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A3A" w:rsidRPr="00C77925" w:rsidRDefault="004119E0"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Pr>
          <w:rFonts w:ascii="Times New Roman" w:eastAsia="Times New Roman" w:hAnsi="Times New Roman" w:cs="Times New Roman"/>
          <w:b/>
          <w:bCs/>
          <w:color w:val="333333"/>
          <w:sz w:val="17"/>
          <w:szCs w:val="17"/>
          <w:lang w:eastAsia="ru-RU"/>
        </w:rPr>
        <w:t>Контракт</w:t>
      </w:r>
      <w:r w:rsidR="00D12A3A" w:rsidRPr="00C77925">
        <w:rPr>
          <w:rFonts w:ascii="Times New Roman" w:eastAsia="Times New Roman" w:hAnsi="Times New Roman" w:cs="Times New Roman"/>
          <w:b/>
          <w:bCs/>
          <w:color w:val="333333"/>
          <w:sz w:val="17"/>
          <w:szCs w:val="17"/>
          <w:lang w:eastAsia="ru-RU"/>
        </w:rPr>
        <w:t> </w:t>
      </w:r>
      <w:r w:rsidR="00CB1241" w:rsidRPr="00C77925">
        <w:rPr>
          <w:rFonts w:ascii="Times New Roman" w:eastAsia="Times New Roman" w:hAnsi="Times New Roman" w:cs="Times New Roman"/>
          <w:color w:val="333333"/>
          <w:sz w:val="17"/>
          <w:szCs w:val="17"/>
          <w:lang w:eastAsia="ru-RU"/>
        </w:rPr>
        <w:t xml:space="preserve"> </w:t>
      </w:r>
      <w:r w:rsidR="00D12A3A" w:rsidRPr="00C77925">
        <w:rPr>
          <w:rFonts w:ascii="Times New Roman" w:eastAsia="Times New Roman" w:hAnsi="Times New Roman" w:cs="Times New Roman"/>
          <w:color w:val="333333"/>
          <w:sz w:val="17"/>
          <w:szCs w:val="17"/>
          <w:lang w:eastAsia="ru-RU"/>
        </w:rPr>
        <w:br/>
      </w:r>
      <w:r w:rsidR="00D12A3A" w:rsidRPr="00C77925">
        <w:rPr>
          <w:rFonts w:ascii="Times New Roman" w:eastAsia="Times New Roman" w:hAnsi="Times New Roman" w:cs="Times New Roman"/>
          <w:b/>
          <w:bCs/>
          <w:color w:val="333333"/>
          <w:sz w:val="17"/>
          <w:szCs w:val="17"/>
          <w:lang w:eastAsia="ru-RU"/>
        </w:rPr>
        <w:t>холодного водоснабжения и водоотведения</w:t>
      </w:r>
      <w:r>
        <w:rPr>
          <w:rFonts w:ascii="Times New Roman" w:eastAsia="Times New Roman" w:hAnsi="Times New Roman" w:cs="Times New Roman"/>
          <w:b/>
          <w:bCs/>
          <w:color w:val="333333"/>
          <w:sz w:val="17"/>
          <w:szCs w:val="17"/>
          <w:lang w:eastAsia="ru-RU"/>
        </w:rPr>
        <w:t xml:space="preserve"> </w:t>
      </w:r>
      <w:r w:rsidRPr="00C77925">
        <w:rPr>
          <w:rFonts w:ascii="Times New Roman" w:eastAsia="Times New Roman" w:hAnsi="Times New Roman" w:cs="Times New Roman"/>
          <w:b/>
          <w:bCs/>
          <w:color w:val="333333"/>
          <w:sz w:val="17"/>
          <w:szCs w:val="17"/>
          <w:lang w:eastAsia="ru-RU"/>
        </w:rPr>
        <w:t>№ </w:t>
      </w:r>
    </w:p>
    <w:tbl>
      <w:tblPr>
        <w:tblW w:w="9968" w:type="dxa"/>
        <w:tblCellSpacing w:w="15" w:type="dxa"/>
        <w:tblBorders>
          <w:top w:val="dotted" w:sz="6" w:space="0" w:color="D3D3D3"/>
          <w:left w:val="dotted" w:sz="6" w:space="0" w:color="D3D3D3"/>
          <w:bottom w:val="dotted" w:sz="6" w:space="0" w:color="D3D3D3"/>
          <w:right w:val="dotted" w:sz="6" w:space="0" w:color="D3D3D3"/>
        </w:tblBorders>
        <w:tblCellMar>
          <w:left w:w="0" w:type="dxa"/>
          <w:right w:w="0" w:type="dxa"/>
        </w:tblCellMar>
        <w:tblLook w:val="04A0" w:firstRow="1" w:lastRow="0" w:firstColumn="1" w:lastColumn="0" w:noHBand="0" w:noVBand="1"/>
      </w:tblPr>
      <w:tblGrid>
        <w:gridCol w:w="6566"/>
        <w:gridCol w:w="3402"/>
      </w:tblGrid>
      <w:tr w:rsidR="00D12A3A" w:rsidRPr="00C77925" w:rsidTr="00CF4AB7">
        <w:trPr>
          <w:tblCellSpacing w:w="15" w:type="dxa"/>
        </w:trPr>
        <w:tc>
          <w:tcPr>
            <w:tcW w:w="6521" w:type="dxa"/>
            <w:tcBorders>
              <w:top w:val="dotted" w:sz="6" w:space="0" w:color="D3D3D3"/>
              <w:left w:val="dotted" w:sz="6" w:space="0" w:color="D3D3D3"/>
              <w:bottom w:val="dotted" w:sz="6" w:space="0" w:color="D3D3D3"/>
              <w:right w:val="dotted" w:sz="6" w:space="0" w:color="D3D3D3"/>
            </w:tcBorders>
            <w:vAlign w:val="center"/>
            <w:hideMark/>
          </w:tcPr>
          <w:p w:rsidR="00D12A3A" w:rsidRPr="00C77925" w:rsidRDefault="00D12A3A" w:rsidP="00D12A3A">
            <w:pPr>
              <w:spacing w:before="100" w:beforeAutospacing="1" w:after="100" w:afterAutospacing="1"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Московская область, </w:t>
            </w:r>
            <w:proofErr w:type="spellStart"/>
            <w:r w:rsidRPr="00C77925">
              <w:rPr>
                <w:rFonts w:ascii="Times New Roman" w:eastAsia="Times New Roman" w:hAnsi="Times New Roman" w:cs="Times New Roman"/>
                <w:color w:val="333333"/>
                <w:sz w:val="17"/>
                <w:szCs w:val="17"/>
                <w:lang w:eastAsia="ru-RU"/>
              </w:rPr>
              <w:t>г.о</w:t>
            </w:r>
            <w:proofErr w:type="spellEnd"/>
            <w:r w:rsidRPr="00C77925">
              <w:rPr>
                <w:rFonts w:ascii="Times New Roman" w:eastAsia="Times New Roman" w:hAnsi="Times New Roman" w:cs="Times New Roman"/>
                <w:color w:val="333333"/>
                <w:sz w:val="17"/>
                <w:szCs w:val="17"/>
                <w:lang w:eastAsia="ru-RU"/>
              </w:rPr>
              <w:t>. Химки</w:t>
            </w:r>
          </w:p>
        </w:tc>
        <w:tc>
          <w:tcPr>
            <w:tcW w:w="3357" w:type="dxa"/>
            <w:tcBorders>
              <w:top w:val="dotted" w:sz="6" w:space="0" w:color="D3D3D3"/>
              <w:left w:val="dotted" w:sz="6" w:space="0" w:color="D3D3D3"/>
              <w:bottom w:val="dotted" w:sz="6" w:space="0" w:color="D3D3D3"/>
              <w:right w:val="dotted" w:sz="6" w:space="0" w:color="D3D3D3"/>
            </w:tcBorders>
            <w:vAlign w:val="center"/>
            <w:hideMark/>
          </w:tcPr>
          <w:p w:rsidR="00D12A3A" w:rsidRPr="00C77925" w:rsidRDefault="00920D9E" w:rsidP="00CF4AB7">
            <w:pPr>
              <w:spacing w:before="100" w:beforeAutospacing="1" w:after="100" w:afterAutospacing="1" w:line="240" w:lineRule="auto"/>
              <w:jc w:val="right"/>
              <w:rPr>
                <w:rFonts w:ascii="Times New Roman" w:eastAsia="Times New Roman" w:hAnsi="Times New Roman" w:cs="Times New Roman"/>
                <w:color w:val="333333"/>
                <w:sz w:val="20"/>
                <w:szCs w:val="20"/>
                <w:lang w:eastAsia="ru-RU"/>
              </w:rPr>
            </w:pPr>
            <w:r>
              <w:rPr>
                <w:rFonts w:ascii="Times New Roman" w:eastAsia="Times New Roman" w:hAnsi="Times New Roman" w:cs="Times New Roman"/>
                <w:color w:val="333333"/>
                <w:sz w:val="17"/>
                <w:szCs w:val="17"/>
                <w:lang w:eastAsia="ru-RU"/>
              </w:rPr>
              <w:t>«_____»______________201____</w:t>
            </w:r>
            <w:r w:rsidR="00D12A3A" w:rsidRPr="00C77925">
              <w:rPr>
                <w:rFonts w:ascii="Times New Roman" w:eastAsia="Times New Roman" w:hAnsi="Times New Roman" w:cs="Times New Roman"/>
                <w:color w:val="333333"/>
                <w:sz w:val="17"/>
                <w:szCs w:val="17"/>
                <w:lang w:eastAsia="ru-RU"/>
              </w:rPr>
              <w:t xml:space="preserve"> г.</w:t>
            </w:r>
          </w:p>
        </w:tc>
      </w:tr>
    </w:tbl>
    <w:p w:rsidR="00186638" w:rsidRDefault="00D12A3A" w:rsidP="00D12A3A">
      <w:pPr>
        <w:spacing w:before="100" w:beforeAutospacing="1" w:after="100" w:afterAutospacing="1"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20"/>
          <w:szCs w:val="20"/>
          <w:lang w:eastAsia="ru-RU"/>
        </w:rPr>
        <w:br/>
      </w:r>
      <w:proofErr w:type="gramStart"/>
      <w:r w:rsidR="00186638" w:rsidRPr="00215DD0">
        <w:rPr>
          <w:rFonts w:ascii="Times New Roman" w:eastAsia="Times New Roman" w:hAnsi="Times New Roman" w:cs="Times New Roman"/>
          <w:b/>
          <w:color w:val="333333"/>
          <w:sz w:val="17"/>
          <w:szCs w:val="17"/>
          <w:lang w:eastAsia="ru-RU"/>
        </w:rPr>
        <w:t>Открытое акционерное общество «Химкинский водоканал»</w:t>
      </w:r>
      <w:r w:rsidR="00A545D5" w:rsidRPr="00A545D5">
        <w:rPr>
          <w:rFonts w:ascii="Times New Roman" w:eastAsia="Times New Roman" w:hAnsi="Times New Roman" w:cs="Times New Roman"/>
          <w:b/>
          <w:color w:val="333333"/>
          <w:sz w:val="17"/>
          <w:szCs w:val="17"/>
          <w:lang w:eastAsia="ru-RU"/>
        </w:rPr>
        <w:t xml:space="preserve"> </w:t>
      </w:r>
      <w:r w:rsidR="00186638">
        <w:rPr>
          <w:rFonts w:ascii="Times New Roman" w:eastAsia="Times New Roman" w:hAnsi="Times New Roman" w:cs="Times New Roman"/>
          <w:color w:val="333333"/>
          <w:sz w:val="17"/>
          <w:szCs w:val="17"/>
          <w:lang w:eastAsia="ru-RU"/>
        </w:rPr>
        <w:t>(ОАО «Химкинский вод</w:t>
      </w:r>
      <w:r w:rsidR="00393CD3">
        <w:rPr>
          <w:rFonts w:ascii="Times New Roman" w:eastAsia="Times New Roman" w:hAnsi="Times New Roman" w:cs="Times New Roman"/>
          <w:color w:val="333333"/>
          <w:sz w:val="17"/>
          <w:szCs w:val="17"/>
          <w:lang w:eastAsia="ru-RU"/>
        </w:rPr>
        <w:t>оканал») именуемое в дальнейшем</w:t>
      </w:r>
      <w:r w:rsidR="00186638" w:rsidRPr="00C77925">
        <w:rPr>
          <w:rFonts w:ascii="Times New Roman" w:eastAsia="Times New Roman" w:hAnsi="Times New Roman" w:cs="Times New Roman"/>
          <w:color w:val="333333"/>
          <w:sz w:val="17"/>
          <w:szCs w:val="17"/>
          <w:lang w:eastAsia="ru-RU"/>
        </w:rPr>
        <w:t xml:space="preserve"> </w:t>
      </w:r>
      <w:r w:rsidRPr="00C77925">
        <w:rPr>
          <w:rFonts w:ascii="Times New Roman" w:eastAsia="Times New Roman" w:hAnsi="Times New Roman" w:cs="Times New Roman"/>
          <w:color w:val="333333"/>
          <w:sz w:val="17"/>
          <w:szCs w:val="17"/>
          <w:lang w:eastAsia="ru-RU"/>
        </w:rPr>
        <w:t>«</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w:t>
      </w:r>
      <w:r w:rsidR="00186638">
        <w:rPr>
          <w:rFonts w:ascii="Times New Roman" w:eastAsia="Times New Roman" w:hAnsi="Times New Roman" w:cs="Times New Roman"/>
          <w:color w:val="333333"/>
          <w:sz w:val="17"/>
          <w:szCs w:val="17"/>
          <w:lang w:eastAsia="ru-RU"/>
        </w:rPr>
        <w:t xml:space="preserve"> в лице </w:t>
      </w:r>
      <w:r w:rsidR="00560ECD" w:rsidRPr="00560ECD">
        <w:rPr>
          <w:rFonts w:ascii="Times New Roman" w:eastAsia="Times New Roman" w:hAnsi="Times New Roman" w:cs="Times New Roman"/>
          <w:color w:val="333333"/>
          <w:sz w:val="17"/>
          <w:szCs w:val="17"/>
          <w:lang w:eastAsia="ru-RU"/>
        </w:rPr>
        <w:t>Директора по реализации и работе с абонентами Орлова Дмитрия Павловича, действующего на основании Доверенности №106/19 от 25.04.2019г.</w:t>
      </w:r>
      <w:r w:rsidRPr="00C77925">
        <w:rPr>
          <w:rFonts w:ascii="Times New Roman" w:eastAsia="Times New Roman" w:hAnsi="Times New Roman" w:cs="Times New Roman"/>
          <w:color w:val="333333"/>
          <w:sz w:val="17"/>
          <w:szCs w:val="17"/>
          <w:lang w:eastAsia="ru-RU"/>
        </w:rPr>
        <w:t xml:space="preserve"> с одной стороны</w:t>
      </w:r>
      <w:r w:rsidRPr="00C77925">
        <w:rPr>
          <w:rFonts w:ascii="Times New Roman" w:eastAsia="Times New Roman" w:hAnsi="Times New Roman" w:cs="Times New Roman"/>
          <w:b/>
          <w:color w:val="333333"/>
          <w:sz w:val="17"/>
          <w:szCs w:val="17"/>
          <w:lang w:eastAsia="ru-RU"/>
        </w:rPr>
        <w:t xml:space="preserve">, </w:t>
      </w:r>
      <w:r w:rsidR="00215DD0">
        <w:rPr>
          <w:rFonts w:ascii="Times New Roman" w:eastAsia="Times New Roman" w:hAnsi="Times New Roman" w:cs="Times New Roman"/>
          <w:b/>
          <w:color w:val="333333"/>
          <w:sz w:val="17"/>
          <w:szCs w:val="17"/>
          <w:lang w:eastAsia="ru-RU"/>
        </w:rPr>
        <w:t xml:space="preserve">и </w:t>
      </w:r>
      <w:r w:rsidR="00EF61A8">
        <w:rPr>
          <w:rFonts w:ascii="Times New Roman" w:eastAsia="Times New Roman" w:hAnsi="Times New Roman" w:cs="Times New Roman"/>
          <w:b/>
          <w:color w:val="333333"/>
          <w:sz w:val="17"/>
          <w:szCs w:val="17"/>
          <w:lang w:eastAsia="ru-RU"/>
        </w:rPr>
        <w:t>____________________________________________</w:t>
      </w:r>
      <w:r w:rsidR="00393CD3">
        <w:rPr>
          <w:rFonts w:ascii="Times New Roman" w:eastAsia="Times New Roman" w:hAnsi="Times New Roman"/>
          <w:b/>
          <w:color w:val="333333"/>
          <w:sz w:val="17"/>
          <w:szCs w:val="17"/>
          <w:lang w:eastAsia="ru-RU"/>
        </w:rPr>
        <w:t xml:space="preserve">, </w:t>
      </w:r>
      <w:r w:rsidR="00393CD3">
        <w:rPr>
          <w:rFonts w:ascii="Times New Roman" w:eastAsia="Times New Roman" w:hAnsi="Times New Roman"/>
          <w:color w:val="333333"/>
          <w:sz w:val="17"/>
          <w:szCs w:val="17"/>
          <w:lang w:eastAsia="ru-RU"/>
        </w:rPr>
        <w:t>именуемое в дальнейшем «Абонент»</w:t>
      </w:r>
      <w:r w:rsidR="00393CD3">
        <w:rPr>
          <w:rFonts w:ascii="Times New Roman" w:eastAsia="Times New Roman" w:hAnsi="Times New Roman"/>
          <w:b/>
          <w:color w:val="333333"/>
          <w:sz w:val="17"/>
          <w:szCs w:val="17"/>
          <w:lang w:eastAsia="ru-RU"/>
        </w:rPr>
        <w:t xml:space="preserve">, </w:t>
      </w:r>
      <w:r w:rsidR="00393CD3">
        <w:rPr>
          <w:rFonts w:ascii="Times New Roman" w:eastAsia="Times New Roman" w:hAnsi="Times New Roman"/>
          <w:color w:val="333333"/>
          <w:sz w:val="17"/>
          <w:szCs w:val="17"/>
          <w:lang w:eastAsia="ru-RU"/>
        </w:rPr>
        <w:t xml:space="preserve">в лице </w:t>
      </w:r>
      <w:r w:rsidR="00EF61A8">
        <w:rPr>
          <w:rFonts w:ascii="Times New Roman" w:eastAsia="Times New Roman" w:hAnsi="Times New Roman"/>
          <w:color w:val="333333"/>
          <w:sz w:val="17"/>
          <w:szCs w:val="17"/>
          <w:lang w:eastAsia="ru-RU"/>
        </w:rPr>
        <w:t>______________________________________</w:t>
      </w:r>
      <w:r w:rsidR="00393CD3">
        <w:rPr>
          <w:rFonts w:ascii="Times New Roman" w:eastAsia="Times New Roman" w:hAnsi="Times New Roman"/>
          <w:color w:val="333333"/>
          <w:sz w:val="17"/>
          <w:szCs w:val="17"/>
          <w:lang w:eastAsia="ru-RU"/>
        </w:rPr>
        <w:t xml:space="preserve">, действующей на основании </w:t>
      </w:r>
      <w:r w:rsidR="00EF61A8">
        <w:rPr>
          <w:rFonts w:ascii="Times New Roman" w:eastAsia="Times New Roman" w:hAnsi="Times New Roman"/>
          <w:color w:val="333333"/>
          <w:sz w:val="17"/>
          <w:szCs w:val="17"/>
          <w:lang w:eastAsia="ru-RU"/>
        </w:rPr>
        <w:t>______________</w:t>
      </w:r>
      <w:r w:rsidRPr="00C77925">
        <w:rPr>
          <w:rFonts w:ascii="Times New Roman" w:eastAsia="Times New Roman" w:hAnsi="Times New Roman" w:cs="Times New Roman"/>
          <w:color w:val="333333"/>
          <w:sz w:val="17"/>
          <w:szCs w:val="17"/>
          <w:lang w:eastAsia="ru-RU"/>
        </w:rPr>
        <w:t xml:space="preserve">, с другой стороны, именуемые в дальнейшем «Стороны», заключили </w:t>
      </w:r>
      <w:r w:rsidR="004119E0" w:rsidRPr="004119E0">
        <w:rPr>
          <w:rFonts w:ascii="Times New Roman" w:eastAsia="Times New Roman" w:hAnsi="Times New Roman" w:cs="Times New Roman"/>
          <w:color w:val="333333"/>
          <w:sz w:val="17"/>
          <w:szCs w:val="17"/>
          <w:lang w:eastAsia="ru-RU"/>
        </w:rPr>
        <w:t>настоящий Государственный либо Муниципальный</w:t>
      </w:r>
      <w:proofErr w:type="gramEnd"/>
      <w:r w:rsidR="004119E0" w:rsidRPr="004119E0">
        <w:rPr>
          <w:rFonts w:ascii="Times New Roman" w:eastAsia="Times New Roman" w:hAnsi="Times New Roman" w:cs="Times New Roman"/>
          <w:color w:val="333333"/>
          <w:sz w:val="17"/>
          <w:szCs w:val="17"/>
          <w:lang w:eastAsia="ru-RU"/>
        </w:rPr>
        <w:t xml:space="preserve"> контракт (далее именуемый – «Договор») о нижеследующем: </w:t>
      </w:r>
    </w:p>
    <w:p w:rsidR="00186638" w:rsidRPr="004B02AC" w:rsidRDefault="00186638" w:rsidP="00D12A3A">
      <w:pPr>
        <w:spacing w:before="100" w:beforeAutospacing="1" w:after="100" w:afterAutospacing="1" w:line="240" w:lineRule="auto"/>
        <w:jc w:val="both"/>
        <w:rPr>
          <w:rFonts w:ascii="Times New Roman" w:eastAsia="Times New Roman" w:hAnsi="Times New Roman" w:cs="Times New Roman"/>
          <w:color w:val="333333"/>
          <w:sz w:val="20"/>
          <w:szCs w:val="20"/>
          <w:lang w:eastAsia="ru-RU"/>
        </w:rPr>
      </w:pPr>
      <w:r w:rsidRPr="004B02AC">
        <w:rPr>
          <w:rFonts w:ascii="Times New Roman" w:eastAsia="Times New Roman" w:hAnsi="Times New Roman" w:cs="Times New Roman"/>
          <w:color w:val="333333"/>
          <w:sz w:val="20"/>
          <w:szCs w:val="20"/>
          <w:lang w:eastAsia="ru-RU"/>
        </w:rPr>
        <w:t xml:space="preserve"> </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ОБЩИЕ ПОЛОЖЕНИЯ</w:t>
      </w:r>
    </w:p>
    <w:p w:rsidR="00CB6FEE" w:rsidRDefault="003155B8" w:rsidP="00CB6FEE">
      <w:pPr>
        <w:spacing w:before="100" w:beforeAutospacing="1" w:after="100" w:afterAutospacing="1" w:line="240" w:lineRule="auto"/>
        <w:jc w:val="both"/>
        <w:rPr>
          <w:rFonts w:ascii="Times New Roman" w:eastAsia="Times New Roman" w:hAnsi="Times New Roman" w:cs="Times New Roman"/>
          <w:color w:val="333333"/>
          <w:sz w:val="17"/>
          <w:szCs w:val="17"/>
          <w:lang w:eastAsia="ru-RU"/>
        </w:rPr>
      </w:pPr>
      <w:proofErr w:type="gramStart"/>
      <w:r w:rsidRPr="003155B8">
        <w:rPr>
          <w:rFonts w:ascii="Times New Roman" w:eastAsia="Times New Roman" w:hAnsi="Times New Roman" w:cs="Times New Roman"/>
          <w:color w:val="333333"/>
          <w:sz w:val="17"/>
          <w:szCs w:val="17"/>
          <w:lang w:eastAsia="ru-RU"/>
        </w:rPr>
        <w:t xml:space="preserve">Настоящий Договор является публичным и заключается с соблюдением требований </w:t>
      </w:r>
      <w:proofErr w:type="spellStart"/>
      <w:r w:rsidRPr="003155B8">
        <w:rPr>
          <w:rFonts w:ascii="Times New Roman" w:eastAsia="Times New Roman" w:hAnsi="Times New Roman" w:cs="Times New Roman"/>
          <w:color w:val="333333"/>
          <w:sz w:val="17"/>
          <w:szCs w:val="17"/>
          <w:lang w:eastAsia="ru-RU"/>
        </w:rPr>
        <w:t>ст.ст</w:t>
      </w:r>
      <w:proofErr w:type="spellEnd"/>
      <w:r w:rsidRPr="003155B8">
        <w:rPr>
          <w:rFonts w:ascii="Times New Roman" w:eastAsia="Times New Roman" w:hAnsi="Times New Roman" w:cs="Times New Roman"/>
          <w:color w:val="333333"/>
          <w:sz w:val="17"/>
          <w:szCs w:val="17"/>
          <w:lang w:eastAsia="ru-RU"/>
        </w:rPr>
        <w:t>. 426, 539-548 ГК РФ, в соответствии с Федеральным законом «О водоснабжении и водоотведении» от 07.12.2011 г. № 416-ФЗ,   п. 8 ч. 1 ст. 93 Федерального закона «О контрактной системе в сфере закупок товаров, работ, услуг для обеспечения государственных и муниципальных нужд» от 5 апреля 2013 года  № 44-ФЗ, «Правилами холодного водоснабжения</w:t>
      </w:r>
      <w:proofErr w:type="gramEnd"/>
      <w:r w:rsidRPr="003155B8">
        <w:rPr>
          <w:rFonts w:ascii="Times New Roman" w:eastAsia="Times New Roman" w:hAnsi="Times New Roman" w:cs="Times New Roman"/>
          <w:color w:val="333333"/>
          <w:sz w:val="17"/>
          <w:szCs w:val="17"/>
          <w:lang w:eastAsia="ru-RU"/>
        </w:rPr>
        <w:t xml:space="preserve"> и водоотведения», утвержденными Постановлением Правительства РФ от 29.07.2013 № 644,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06.05.2011 г. № 354, «Правилами организации коммерческого учета воды</w:t>
      </w:r>
      <w:proofErr w:type="gramStart"/>
      <w:r w:rsidRPr="003155B8">
        <w:rPr>
          <w:rFonts w:ascii="Times New Roman" w:eastAsia="Times New Roman" w:hAnsi="Times New Roman" w:cs="Times New Roman"/>
          <w:color w:val="333333"/>
          <w:sz w:val="17"/>
          <w:szCs w:val="17"/>
          <w:lang w:eastAsia="ru-RU"/>
        </w:rPr>
        <w:t xml:space="preserve"> </w:t>
      </w:r>
      <w:r w:rsidR="00542683">
        <w:rPr>
          <w:rFonts w:ascii="Times New Roman" w:eastAsia="Times New Roman" w:hAnsi="Times New Roman" w:cs="Times New Roman"/>
          <w:color w:val="333333"/>
          <w:sz w:val="17"/>
          <w:szCs w:val="17"/>
          <w:lang w:eastAsia="ru-RU"/>
        </w:rPr>
        <w:t>,</w:t>
      </w:r>
      <w:proofErr w:type="gramEnd"/>
      <w:r w:rsidRPr="003155B8">
        <w:rPr>
          <w:rFonts w:ascii="Times New Roman" w:eastAsia="Times New Roman" w:hAnsi="Times New Roman" w:cs="Times New Roman"/>
          <w:color w:val="333333"/>
          <w:sz w:val="17"/>
          <w:szCs w:val="17"/>
          <w:lang w:eastAsia="ru-RU"/>
        </w:rPr>
        <w:t xml:space="preserve"> сточных вод», утвержденными постановлением Правительства Российской Федерации от 04.09.2013 г. № 776, Типовым единым  договором холодного водоснабжения и водоотведения, утвержденным Постановлением Правительства Российской Федерации  от 29.07.2013 № 645, и иными нормативными правовыми актами Российской Федерации, регулирующими деятельность в сфере водоснабжения и водоотведения.  </w:t>
      </w:r>
    </w:p>
    <w:p w:rsidR="00D12A3A" w:rsidRPr="00C77925" w:rsidRDefault="003A61D2"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Pr>
          <w:rFonts w:ascii="Times New Roman" w:eastAsia="Times New Roman" w:hAnsi="Times New Roman" w:cs="Times New Roman"/>
          <w:b/>
          <w:bCs/>
          <w:color w:val="333333"/>
          <w:sz w:val="17"/>
          <w:szCs w:val="17"/>
          <w:lang w:eastAsia="ru-RU"/>
        </w:rPr>
        <w:t>1</w:t>
      </w:r>
      <w:r w:rsidR="00D12A3A" w:rsidRPr="00C77925">
        <w:rPr>
          <w:rFonts w:ascii="Times New Roman" w:eastAsia="Times New Roman" w:hAnsi="Times New Roman" w:cs="Times New Roman"/>
          <w:b/>
          <w:bCs/>
          <w:color w:val="333333"/>
          <w:sz w:val="17"/>
          <w:szCs w:val="17"/>
          <w:lang w:eastAsia="ru-RU"/>
        </w:rPr>
        <w:t>. Предмет </w:t>
      </w:r>
      <w:r w:rsidR="00AB2151" w:rsidRPr="00C77925">
        <w:rPr>
          <w:rFonts w:ascii="Times New Roman" w:eastAsia="Times New Roman" w:hAnsi="Times New Roman" w:cs="Times New Roman"/>
          <w:b/>
          <w:bCs/>
          <w:color w:val="333333"/>
          <w:sz w:val="17"/>
          <w:szCs w:val="17"/>
          <w:lang w:eastAsia="ru-RU"/>
        </w:rPr>
        <w:t>договор</w:t>
      </w:r>
      <w:r w:rsidR="00D12A3A" w:rsidRPr="00C77925">
        <w:rPr>
          <w:rFonts w:ascii="Times New Roman" w:eastAsia="Times New Roman" w:hAnsi="Times New Roman" w:cs="Times New Roman"/>
          <w:b/>
          <w:bCs/>
          <w:color w:val="333333"/>
          <w:sz w:val="17"/>
          <w:szCs w:val="17"/>
          <w:lang w:eastAsia="ru-RU"/>
        </w:rPr>
        <w:t>а</w:t>
      </w:r>
    </w:p>
    <w:p w:rsidR="00CE3551" w:rsidRDefault="00D12A3A" w:rsidP="00CE3551">
      <w:pPr>
        <w:spacing w:after="0" w:line="240" w:lineRule="auto"/>
        <w:jc w:val="both"/>
      </w:pPr>
      <w:r w:rsidRPr="00C77925">
        <w:rPr>
          <w:rFonts w:ascii="Times New Roman" w:eastAsia="Times New Roman" w:hAnsi="Times New Roman" w:cs="Times New Roman"/>
          <w:color w:val="333333"/>
          <w:sz w:val="17"/>
          <w:szCs w:val="17"/>
          <w:lang w:eastAsia="ru-RU"/>
        </w:rPr>
        <w:t>1.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организация водопроводно-канализационного хозяйства, осуществляющая холодное водоснабжение и водоотведение, обязуется подавать абоненту через присоединенную водопроводную сеть из централизованных систем холодного водосна</w:t>
      </w:r>
      <w:r w:rsidR="00CE3551">
        <w:rPr>
          <w:rFonts w:ascii="Times New Roman" w:eastAsia="Times New Roman" w:hAnsi="Times New Roman" w:cs="Times New Roman"/>
          <w:color w:val="333333"/>
          <w:sz w:val="17"/>
          <w:szCs w:val="17"/>
          <w:lang w:eastAsia="ru-RU"/>
        </w:rPr>
        <w:t>бжения холодную (питьевую) воду, а</w:t>
      </w:r>
      <w:r w:rsidRPr="00C77925">
        <w:rPr>
          <w:rFonts w:ascii="Times New Roman" w:eastAsia="Times New Roman" w:hAnsi="Times New Roman" w:cs="Times New Roman"/>
          <w:color w:val="333333"/>
          <w:sz w:val="17"/>
          <w:szCs w:val="17"/>
          <w:lang w:eastAsia="ru-RU"/>
        </w:rPr>
        <w:t xml:space="preserve">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 обязуется оплачивать холодную (питьевую) воду (далее - холодная вода) установленного качества в объеме, определенном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w:t>
      </w:r>
      <w:proofErr w:type="gramStart"/>
      <w:r w:rsidR="00CE3551">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обязуется осуществлять прием сточных вод абонента от канализационного выпуска в централизованную систему водоотведения и обеспечивать их транспортировку и сброс в Московскую централизованную систему водоотведения, а абонент обязуется соблюдать режим водоотведения, нормативы по объему сточных вод и нормативы водоотведения по составу сточных вод, нормативы допустимых сбросов загрязняющих веществ, иных веществ и микроорганизмов (далее - нормативы допустимых сбросов абонентов), лимиты</w:t>
      </w:r>
      <w:proofErr w:type="gramEnd"/>
      <w:r w:rsidRPr="00C77925">
        <w:rPr>
          <w:rFonts w:ascii="Times New Roman" w:eastAsia="Times New Roman" w:hAnsi="Times New Roman" w:cs="Times New Roman"/>
          <w:color w:val="333333"/>
          <w:sz w:val="17"/>
          <w:szCs w:val="17"/>
          <w:lang w:eastAsia="ru-RU"/>
        </w:rPr>
        <w:t xml:space="preserve"> </w:t>
      </w:r>
      <w:proofErr w:type="gramStart"/>
      <w:r w:rsidRPr="00C77925">
        <w:rPr>
          <w:rFonts w:ascii="Times New Roman" w:eastAsia="Times New Roman" w:hAnsi="Times New Roman" w:cs="Times New Roman"/>
          <w:color w:val="333333"/>
          <w:sz w:val="17"/>
          <w:szCs w:val="17"/>
          <w:lang w:eastAsia="ru-RU"/>
        </w:rPr>
        <w:t xml:space="preserve">на сбросы загрязняющих веществ, иных веществ и микроорганизмов (далее - лимиты на сбросы) (в случаях, когда такие нормативы установлены в соответствии с законодательством Российской Федерации), требования к составу и свойствам сточных вод, установленные в целях предотвращения негативного воздействия на работу централизованных систем водоотведения, оплачивать водоотведение и принятую холодную воду в сроки, порядке и размере, которые предусмотрены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соблюдать в соответствии</w:t>
      </w:r>
      <w:proofErr w:type="gramEnd"/>
      <w:r w:rsidRPr="00C77925">
        <w:rPr>
          <w:rFonts w:ascii="Times New Roman" w:eastAsia="Times New Roman" w:hAnsi="Times New Roman" w:cs="Times New Roman"/>
          <w:color w:val="333333"/>
          <w:sz w:val="17"/>
          <w:szCs w:val="17"/>
          <w:lang w:eastAsia="ru-RU"/>
        </w:rPr>
        <w:t xml:space="preserve"> с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режим потребления холодной воды, а также обеспечивать безопасность эксплуатации находящихся в его ведении водопроводных и канализационных сетей и исправность</w:t>
      </w:r>
      <w:r w:rsidR="00CE3551">
        <w:rPr>
          <w:rFonts w:ascii="Times New Roman" w:eastAsia="Times New Roman" w:hAnsi="Times New Roman" w:cs="Times New Roman"/>
          <w:color w:val="333333"/>
          <w:sz w:val="17"/>
          <w:szCs w:val="17"/>
          <w:lang w:eastAsia="ru-RU"/>
        </w:rPr>
        <w:t xml:space="preserve"> используемых им приборов учета.</w:t>
      </w:r>
      <w:r w:rsidR="00CE3551" w:rsidRPr="00CE3551">
        <w:t xml:space="preserve"> </w:t>
      </w:r>
    </w:p>
    <w:p w:rsidR="00CE3551" w:rsidRDefault="00CE3551" w:rsidP="00CE3551">
      <w:pPr>
        <w:spacing w:after="0" w:line="240" w:lineRule="auto"/>
        <w:jc w:val="both"/>
        <w:rPr>
          <w:rFonts w:ascii="Times New Roman" w:eastAsia="Times New Roman" w:hAnsi="Times New Roman" w:cs="Times New Roman"/>
          <w:color w:val="333333"/>
          <w:sz w:val="17"/>
          <w:szCs w:val="17"/>
          <w:lang w:eastAsia="ru-RU"/>
        </w:rPr>
      </w:pPr>
      <w:r w:rsidRPr="00CE3551">
        <w:rPr>
          <w:rFonts w:ascii="Times New Roman" w:eastAsia="Times New Roman" w:hAnsi="Times New Roman" w:cs="Times New Roman"/>
          <w:color w:val="333333"/>
          <w:sz w:val="17"/>
          <w:szCs w:val="17"/>
          <w:lang w:eastAsia="ru-RU"/>
        </w:rPr>
        <w:t>Переч</w:t>
      </w:r>
      <w:r>
        <w:rPr>
          <w:rFonts w:ascii="Times New Roman" w:eastAsia="Times New Roman" w:hAnsi="Times New Roman" w:cs="Times New Roman"/>
          <w:color w:val="333333"/>
          <w:sz w:val="17"/>
          <w:szCs w:val="17"/>
          <w:lang w:eastAsia="ru-RU"/>
        </w:rPr>
        <w:t xml:space="preserve">ень Объектов абонента указан в </w:t>
      </w:r>
      <w:r w:rsidRPr="00CE3551">
        <w:rPr>
          <w:rFonts w:ascii="Times New Roman" w:eastAsia="Times New Roman" w:hAnsi="Times New Roman" w:cs="Times New Roman"/>
          <w:b/>
          <w:color w:val="333333"/>
          <w:sz w:val="17"/>
          <w:szCs w:val="17"/>
          <w:lang w:eastAsia="ru-RU"/>
        </w:rPr>
        <w:t xml:space="preserve">приложении № </w:t>
      </w:r>
      <w:r w:rsidR="00764354">
        <w:rPr>
          <w:rFonts w:ascii="Times New Roman" w:eastAsia="Times New Roman" w:hAnsi="Times New Roman" w:cs="Times New Roman"/>
          <w:b/>
          <w:color w:val="333333"/>
          <w:sz w:val="17"/>
          <w:szCs w:val="17"/>
          <w:lang w:eastAsia="ru-RU"/>
        </w:rPr>
        <w:t>9</w:t>
      </w:r>
      <w:r w:rsidRPr="00CE3551">
        <w:rPr>
          <w:rFonts w:ascii="Times New Roman" w:eastAsia="Times New Roman" w:hAnsi="Times New Roman" w:cs="Times New Roman"/>
          <w:color w:val="333333"/>
          <w:sz w:val="17"/>
          <w:szCs w:val="17"/>
          <w:lang w:eastAsia="ru-RU"/>
        </w:rPr>
        <w:t xml:space="preserve"> к договору.</w:t>
      </w:r>
    </w:p>
    <w:p w:rsidR="00CE3551" w:rsidRPr="00CE3551" w:rsidRDefault="00CE3551" w:rsidP="00CE3551">
      <w:pPr>
        <w:spacing w:after="0" w:line="240" w:lineRule="auto"/>
        <w:jc w:val="both"/>
        <w:rPr>
          <w:rFonts w:ascii="Times New Roman" w:eastAsia="Times New Roman" w:hAnsi="Times New Roman" w:cs="Times New Roman"/>
          <w:b/>
          <w:color w:val="333333"/>
          <w:sz w:val="17"/>
          <w:szCs w:val="17"/>
          <w:lang w:eastAsia="ru-RU"/>
        </w:rPr>
      </w:pPr>
      <w:r>
        <w:rPr>
          <w:rFonts w:ascii="Times New Roman" w:eastAsia="Times New Roman" w:hAnsi="Times New Roman" w:cs="Times New Roman"/>
          <w:color w:val="333333"/>
          <w:sz w:val="17"/>
          <w:szCs w:val="17"/>
          <w:lang w:eastAsia="ru-RU"/>
        </w:rPr>
        <w:t xml:space="preserve"> </w:t>
      </w:r>
      <w:r w:rsidR="00D12A3A" w:rsidRPr="00C77925">
        <w:rPr>
          <w:rFonts w:ascii="Times New Roman" w:eastAsia="Times New Roman" w:hAnsi="Times New Roman" w:cs="Times New Roman"/>
          <w:color w:val="333333"/>
          <w:sz w:val="17"/>
          <w:szCs w:val="17"/>
          <w:lang w:eastAsia="ru-RU"/>
        </w:rPr>
        <w:t xml:space="preserve">2. Граница раздела балансовой принадлежности по водопроводным и канализационным сетям абонента и организации водопроводно-канализационного хозяйства указывается в акте о разграничении балансовой принадлежности по форме согласно </w:t>
      </w:r>
      <w:r>
        <w:rPr>
          <w:rFonts w:ascii="Times New Roman" w:eastAsia="Times New Roman" w:hAnsi="Times New Roman" w:cs="Times New Roman"/>
          <w:b/>
          <w:color w:val="333333"/>
          <w:sz w:val="17"/>
          <w:szCs w:val="17"/>
          <w:lang w:eastAsia="ru-RU"/>
        </w:rPr>
        <w:t>п</w:t>
      </w:r>
      <w:r w:rsidR="00D12A3A" w:rsidRPr="00CE3551">
        <w:rPr>
          <w:rFonts w:ascii="Times New Roman" w:eastAsia="Times New Roman" w:hAnsi="Times New Roman" w:cs="Times New Roman"/>
          <w:b/>
          <w:color w:val="333333"/>
          <w:sz w:val="17"/>
          <w:szCs w:val="17"/>
          <w:lang w:eastAsia="ru-RU"/>
        </w:rPr>
        <w:t>риложению № 1</w:t>
      </w:r>
      <w:r w:rsidRPr="00CE3551">
        <w:rPr>
          <w:rFonts w:ascii="Times New Roman" w:eastAsia="Times New Roman" w:hAnsi="Times New Roman" w:cs="Times New Roman"/>
          <w:b/>
          <w:color w:val="333333"/>
          <w:sz w:val="17"/>
          <w:szCs w:val="17"/>
          <w:lang w:eastAsia="ru-RU"/>
        </w:rPr>
        <w:t>.</w:t>
      </w:r>
    </w:p>
    <w:p w:rsidR="00CE3551" w:rsidRPr="00CE3551" w:rsidRDefault="00D12A3A" w:rsidP="00CE3551">
      <w:pPr>
        <w:spacing w:after="0" w:line="240" w:lineRule="auto"/>
        <w:jc w:val="both"/>
        <w:rPr>
          <w:rFonts w:ascii="Times New Roman" w:eastAsia="Times New Roman" w:hAnsi="Times New Roman" w:cs="Times New Roman"/>
          <w:b/>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 Граница раздела эксплуатационной ответственности по водопроводным и канализационным сетям абонента и организации водопроводно-канализационного хозяйства указывается в акте о разграничении эксплуатационной ответственности по форме согласно </w:t>
      </w:r>
      <w:r w:rsidRPr="00CE3551">
        <w:rPr>
          <w:rFonts w:ascii="Times New Roman" w:eastAsia="Times New Roman" w:hAnsi="Times New Roman" w:cs="Times New Roman"/>
          <w:b/>
          <w:color w:val="333333"/>
          <w:sz w:val="17"/>
          <w:szCs w:val="17"/>
          <w:lang w:eastAsia="ru-RU"/>
        </w:rPr>
        <w:t>приложению № 2.</w:t>
      </w:r>
    </w:p>
    <w:p w:rsidR="00D12A3A" w:rsidRPr="00C77925" w:rsidRDefault="00D12A3A" w:rsidP="00CE3551">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Местом исполнения стороной своих обязательств по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является точка, расположенная на границе эксплуатационной ответственности этой стороны.</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II. Сроки и режим подачи холодной воды и водоотведения</w:t>
      </w:r>
    </w:p>
    <w:p w:rsidR="00D12A3A" w:rsidRPr="00C77925" w:rsidRDefault="00D12A3A" w:rsidP="00D12A3A">
      <w:pPr>
        <w:spacing w:before="100" w:beforeAutospacing="1" w:after="100" w:afterAutospacing="1"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4. Датой начала подачи холодной воды и приема сточных вод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является </w:t>
      </w:r>
      <w:r w:rsidR="00920D9E" w:rsidRPr="00920D9E">
        <w:rPr>
          <w:rFonts w:ascii="Times New Roman" w:eastAsia="Times New Roman" w:hAnsi="Times New Roman" w:cs="Times New Roman"/>
          <w:color w:val="333333"/>
          <w:sz w:val="17"/>
          <w:szCs w:val="17"/>
          <w:lang w:eastAsia="ru-RU"/>
        </w:rPr>
        <w:t>«____»______________20</w:t>
      </w:r>
      <w:r w:rsidR="009D3649">
        <w:rPr>
          <w:rFonts w:ascii="Times New Roman" w:eastAsia="Times New Roman" w:hAnsi="Times New Roman" w:cs="Times New Roman"/>
          <w:color w:val="333333"/>
          <w:sz w:val="17"/>
          <w:szCs w:val="17"/>
          <w:lang w:eastAsia="ru-RU"/>
        </w:rPr>
        <w:t xml:space="preserve">   </w:t>
      </w:r>
      <w:r w:rsidRPr="00C77925">
        <w:rPr>
          <w:rFonts w:ascii="Times New Roman" w:eastAsia="Times New Roman" w:hAnsi="Times New Roman" w:cs="Times New Roman"/>
          <w:color w:val="333333"/>
          <w:sz w:val="17"/>
          <w:szCs w:val="17"/>
          <w:lang w:eastAsia="ru-RU"/>
        </w:rPr>
        <w:t>г.;</w:t>
      </w:r>
      <w:r w:rsidRPr="00C77925">
        <w:rPr>
          <w:rFonts w:ascii="Times New Roman" w:eastAsia="Times New Roman" w:hAnsi="Times New Roman" w:cs="Times New Roman"/>
          <w:color w:val="333333"/>
          <w:sz w:val="17"/>
          <w:szCs w:val="17"/>
          <w:lang w:eastAsia="ru-RU"/>
        </w:rPr>
        <w:br/>
        <w:t xml:space="preserve">5. Сведения о режиме подачи холодной воды (гарантированном объеме подачи воды, в том числе на нужды пожаротушения, гарантированном уровне давления холодной воды в системе водоснабжения в месте присоединения) указываются по форме согласно </w:t>
      </w:r>
      <w:r w:rsidR="00920D9E">
        <w:rPr>
          <w:rFonts w:ascii="Times New Roman" w:eastAsia="Times New Roman" w:hAnsi="Times New Roman" w:cs="Times New Roman"/>
          <w:b/>
          <w:color w:val="333333"/>
          <w:sz w:val="17"/>
          <w:szCs w:val="17"/>
          <w:lang w:eastAsia="ru-RU"/>
        </w:rPr>
        <w:t>приложению №</w:t>
      </w:r>
      <w:r w:rsidRPr="00920D9E">
        <w:rPr>
          <w:rFonts w:ascii="Times New Roman" w:eastAsia="Times New Roman" w:hAnsi="Times New Roman" w:cs="Times New Roman"/>
          <w:b/>
          <w:color w:val="333333"/>
          <w:sz w:val="17"/>
          <w:szCs w:val="17"/>
          <w:lang w:eastAsia="ru-RU"/>
        </w:rPr>
        <w:t>3</w:t>
      </w:r>
      <w:r w:rsidRPr="00C77925">
        <w:rPr>
          <w:rFonts w:ascii="Times New Roman" w:eastAsia="Times New Roman" w:hAnsi="Times New Roman" w:cs="Times New Roman"/>
          <w:color w:val="333333"/>
          <w:sz w:val="17"/>
          <w:szCs w:val="17"/>
          <w:lang w:eastAsia="ru-RU"/>
        </w:rPr>
        <w:t xml:space="preserve"> в соответствии с условиями подключения (технологического присоединения) к централизованной системе холодного водоснабжения.</w:t>
      </w:r>
      <w:r w:rsidRPr="00C77925">
        <w:rPr>
          <w:rFonts w:ascii="Times New Roman" w:eastAsia="Times New Roman" w:hAnsi="Times New Roman" w:cs="Times New Roman"/>
          <w:color w:val="333333"/>
          <w:sz w:val="17"/>
          <w:szCs w:val="17"/>
          <w:lang w:eastAsia="ru-RU"/>
        </w:rPr>
        <w:br/>
        <w:t xml:space="preserve">6. Сведения о режиме приема сточных вод указываются по форме согласно </w:t>
      </w:r>
      <w:r w:rsidRPr="00CE3551">
        <w:rPr>
          <w:rFonts w:ascii="Times New Roman" w:eastAsia="Times New Roman" w:hAnsi="Times New Roman" w:cs="Times New Roman"/>
          <w:b/>
          <w:color w:val="333333"/>
          <w:sz w:val="17"/>
          <w:szCs w:val="17"/>
          <w:lang w:eastAsia="ru-RU"/>
        </w:rPr>
        <w:t>приложению № 4.</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III. Тарифы, сроки и порядок оплаты по </w:t>
      </w:r>
      <w:r w:rsidR="00AB2151" w:rsidRPr="00C77925">
        <w:rPr>
          <w:rFonts w:ascii="Times New Roman" w:eastAsia="Times New Roman" w:hAnsi="Times New Roman" w:cs="Times New Roman"/>
          <w:b/>
          <w:bCs/>
          <w:color w:val="333333"/>
          <w:sz w:val="17"/>
          <w:szCs w:val="17"/>
          <w:lang w:eastAsia="ru-RU"/>
        </w:rPr>
        <w:t>договор</w:t>
      </w:r>
      <w:r w:rsidRPr="00C77925">
        <w:rPr>
          <w:rFonts w:ascii="Times New Roman" w:eastAsia="Times New Roman" w:hAnsi="Times New Roman" w:cs="Times New Roman"/>
          <w:b/>
          <w:bCs/>
          <w:color w:val="333333"/>
          <w:sz w:val="17"/>
          <w:szCs w:val="17"/>
          <w:lang w:eastAsia="ru-RU"/>
        </w:rPr>
        <w:t>у</w:t>
      </w:r>
    </w:p>
    <w:p w:rsidR="00BD3A80" w:rsidRDefault="00D12A3A" w:rsidP="00FF2C9D">
      <w:pPr>
        <w:spacing w:before="100" w:beforeAutospacing="1" w:after="100" w:afterAutospacing="1" w:line="240" w:lineRule="auto"/>
        <w:contextualSpacing/>
        <w:jc w:val="both"/>
      </w:pPr>
      <w:r w:rsidRPr="00C77925">
        <w:rPr>
          <w:rFonts w:ascii="Times New Roman" w:eastAsia="Times New Roman" w:hAnsi="Times New Roman" w:cs="Times New Roman"/>
          <w:color w:val="333333"/>
          <w:sz w:val="17"/>
          <w:szCs w:val="17"/>
          <w:lang w:eastAsia="ru-RU"/>
        </w:rPr>
        <w:t>7. Оплата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осуществляется абонентом по тарифам на питьевую воду (питьевое водоснабжение) и водоотведение, устанавливаемым в соответствии с законодательством Российской Федерации о государственном регулировании цен (тарифов). При установлении организации водопроводно-канализационного хозяйства </w:t>
      </w:r>
      <w:proofErr w:type="spellStart"/>
      <w:r w:rsidRPr="00C77925">
        <w:rPr>
          <w:rFonts w:ascii="Times New Roman" w:eastAsia="Times New Roman" w:hAnsi="Times New Roman" w:cs="Times New Roman"/>
          <w:color w:val="333333"/>
          <w:sz w:val="17"/>
          <w:szCs w:val="17"/>
          <w:lang w:eastAsia="ru-RU"/>
        </w:rPr>
        <w:t>двухставочных</w:t>
      </w:r>
      <w:proofErr w:type="spellEnd"/>
      <w:r w:rsidRPr="00C77925">
        <w:rPr>
          <w:rFonts w:ascii="Times New Roman" w:eastAsia="Times New Roman" w:hAnsi="Times New Roman" w:cs="Times New Roman"/>
          <w:color w:val="333333"/>
          <w:sz w:val="17"/>
          <w:szCs w:val="17"/>
          <w:lang w:eastAsia="ru-RU"/>
        </w:rPr>
        <w:t xml:space="preserve"> тарифов указывается размер подключенной нагрузки, в отношении которой применяется ставка тарифа за содержание централизованной системы водоснабжения и водоотведения.</w:t>
      </w:r>
      <w:r w:rsidR="00BD3A80" w:rsidRPr="00BD3A80">
        <w:t xml:space="preserve"> </w:t>
      </w:r>
    </w:p>
    <w:p w:rsid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 xml:space="preserve">Изменение тарифов не является изменением условий Договора. В случае изменения тарифов стоимость Договора подлежит изменению, при этом соответствующие изменения в настоящий Договор считаются внесенными и согласованными Сторонами с момента введения </w:t>
      </w:r>
      <w:r w:rsidRPr="00BD3A80">
        <w:rPr>
          <w:rFonts w:ascii="Times New Roman" w:eastAsia="Times New Roman" w:hAnsi="Times New Roman" w:cs="Times New Roman"/>
          <w:color w:val="333333"/>
          <w:sz w:val="17"/>
          <w:szCs w:val="17"/>
          <w:lang w:eastAsia="ru-RU"/>
        </w:rPr>
        <w:lastRenderedPageBreak/>
        <w:t xml:space="preserve">новых тарифов. Официальная информация уполномоченного органа в сфере энергетики, </w:t>
      </w:r>
      <w:proofErr w:type="spellStart"/>
      <w:r w:rsidRPr="00BD3A80">
        <w:rPr>
          <w:rFonts w:ascii="Times New Roman" w:eastAsia="Times New Roman" w:hAnsi="Times New Roman" w:cs="Times New Roman"/>
          <w:color w:val="333333"/>
          <w:sz w:val="17"/>
          <w:szCs w:val="17"/>
          <w:lang w:eastAsia="ru-RU"/>
        </w:rPr>
        <w:t>энергоэффективности</w:t>
      </w:r>
      <w:proofErr w:type="spellEnd"/>
      <w:r w:rsidRPr="00BD3A80">
        <w:rPr>
          <w:rFonts w:ascii="Times New Roman" w:eastAsia="Times New Roman" w:hAnsi="Times New Roman" w:cs="Times New Roman"/>
          <w:color w:val="333333"/>
          <w:sz w:val="17"/>
          <w:szCs w:val="17"/>
          <w:lang w:eastAsia="ru-RU"/>
        </w:rPr>
        <w:t xml:space="preserve"> и тарифной политике об изменении тарифов публикуется в периодических изданиях, а также сообщается Организацией водопроводно-канализационного хозяйства по запросу Абонента.</w:t>
      </w:r>
    </w:p>
    <w:p w:rsid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t xml:space="preserve"> </w:t>
      </w:r>
      <w:r w:rsidRPr="00BD3A80">
        <w:rPr>
          <w:rFonts w:ascii="Times New Roman" w:eastAsia="Times New Roman" w:hAnsi="Times New Roman" w:cs="Times New Roman"/>
          <w:color w:val="333333"/>
          <w:sz w:val="17"/>
          <w:szCs w:val="17"/>
          <w:lang w:eastAsia="ru-RU"/>
        </w:rPr>
        <w:t>Ориентировочная сумма Договора составляет</w:t>
      </w:r>
      <w:r w:rsidR="00264547">
        <w:rPr>
          <w:rFonts w:ascii="Times New Roman" w:eastAsia="Times New Roman" w:hAnsi="Times New Roman" w:cs="Times New Roman"/>
          <w:color w:val="333333"/>
          <w:sz w:val="17"/>
          <w:szCs w:val="17"/>
          <w:lang w:eastAsia="ru-RU"/>
        </w:rPr>
        <w:t>___________________________________________________________________________</w:t>
      </w:r>
      <w:r w:rsidRPr="00BD3A80">
        <w:rPr>
          <w:rFonts w:ascii="Times New Roman" w:eastAsia="Times New Roman" w:hAnsi="Times New Roman" w:cs="Times New Roman"/>
          <w:color w:val="333333"/>
          <w:sz w:val="17"/>
          <w:szCs w:val="17"/>
          <w:lang w:eastAsia="ru-RU"/>
        </w:rPr>
        <w:t xml:space="preserve">  ________________________________________________________________________________________________________________________</w:t>
      </w:r>
    </w:p>
    <w:p w:rsidR="00264547" w:rsidRDefault="00264547"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 xml:space="preserve">Тарифы, действующие на дату заключения Договора, и расчет  суммы Договора  указаны в </w:t>
      </w:r>
      <w:r w:rsidRPr="00264547">
        <w:rPr>
          <w:rFonts w:ascii="Times New Roman" w:eastAsia="Times New Roman" w:hAnsi="Times New Roman" w:cs="Times New Roman"/>
          <w:b/>
          <w:color w:val="333333"/>
          <w:sz w:val="17"/>
          <w:szCs w:val="17"/>
          <w:lang w:eastAsia="ru-RU"/>
        </w:rPr>
        <w:t>приложении №7</w:t>
      </w:r>
      <w:r w:rsidR="00081A0F">
        <w:rPr>
          <w:rFonts w:ascii="Times New Roman" w:eastAsia="Times New Roman" w:hAnsi="Times New Roman" w:cs="Times New Roman"/>
          <w:b/>
          <w:color w:val="333333"/>
          <w:sz w:val="17"/>
          <w:szCs w:val="17"/>
          <w:lang w:eastAsia="ru-RU"/>
        </w:rPr>
        <w:t>.</w:t>
      </w:r>
    </w:p>
    <w:p w:rsid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О</w:t>
      </w:r>
      <w:r>
        <w:rPr>
          <w:rFonts w:ascii="Times New Roman" w:eastAsia="Times New Roman" w:hAnsi="Times New Roman" w:cs="Times New Roman"/>
          <w:color w:val="333333"/>
          <w:sz w:val="17"/>
          <w:szCs w:val="17"/>
          <w:lang w:eastAsia="ru-RU"/>
        </w:rPr>
        <w:t>п</w:t>
      </w:r>
      <w:r w:rsidRPr="00BD3A80">
        <w:rPr>
          <w:rFonts w:ascii="Times New Roman" w:eastAsia="Times New Roman" w:hAnsi="Times New Roman" w:cs="Times New Roman"/>
          <w:color w:val="333333"/>
          <w:sz w:val="17"/>
          <w:szCs w:val="17"/>
          <w:lang w:eastAsia="ru-RU"/>
        </w:rPr>
        <w:t xml:space="preserve">лата услуг по Договору производится за счет средств </w:t>
      </w:r>
      <w:r w:rsidR="009D3649">
        <w:rPr>
          <w:rFonts w:ascii="Times New Roman" w:eastAsia="Times New Roman" w:hAnsi="Times New Roman" w:cs="Times New Roman"/>
          <w:color w:val="333333"/>
          <w:sz w:val="17"/>
          <w:szCs w:val="17"/>
          <w:lang w:eastAsia="ru-RU"/>
        </w:rPr>
        <w:t xml:space="preserve">                                                              </w:t>
      </w:r>
      <w:r w:rsidRPr="00BD3A80">
        <w:rPr>
          <w:rFonts w:ascii="Times New Roman" w:eastAsia="Times New Roman" w:hAnsi="Times New Roman" w:cs="Times New Roman"/>
          <w:color w:val="333333"/>
          <w:sz w:val="17"/>
          <w:szCs w:val="17"/>
          <w:lang w:eastAsia="ru-RU"/>
        </w:rPr>
        <w:t>на 20</w:t>
      </w:r>
      <w:r w:rsidR="009D3649">
        <w:rPr>
          <w:rFonts w:ascii="Times New Roman" w:eastAsia="Times New Roman" w:hAnsi="Times New Roman" w:cs="Times New Roman"/>
          <w:color w:val="333333"/>
          <w:sz w:val="17"/>
          <w:szCs w:val="17"/>
          <w:lang w:eastAsia="ru-RU"/>
        </w:rPr>
        <w:t xml:space="preserve">  </w:t>
      </w:r>
      <w:r w:rsidRPr="00BD3A80">
        <w:rPr>
          <w:rFonts w:ascii="Times New Roman" w:eastAsia="Times New Roman" w:hAnsi="Times New Roman" w:cs="Times New Roman"/>
          <w:color w:val="333333"/>
          <w:sz w:val="17"/>
          <w:szCs w:val="17"/>
          <w:lang w:eastAsia="ru-RU"/>
        </w:rPr>
        <w:t xml:space="preserve"> год. </w:t>
      </w:r>
    </w:p>
    <w:p w:rsidR="00BD3A80" w:rsidRP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 xml:space="preserve">КБК:  _____________________________________ </w:t>
      </w:r>
    </w:p>
    <w:p w:rsidR="00BD3A80"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 xml:space="preserve">Муниципальная программа: ___________________________________________________________ </w:t>
      </w:r>
    </w:p>
    <w:p w:rsidR="0084414A" w:rsidRDefault="00BD3A80" w:rsidP="00BD3A80">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BD3A80">
        <w:rPr>
          <w:rFonts w:ascii="Times New Roman" w:eastAsia="Times New Roman" w:hAnsi="Times New Roman" w:cs="Times New Roman"/>
          <w:color w:val="333333"/>
          <w:sz w:val="17"/>
          <w:szCs w:val="17"/>
          <w:lang w:eastAsia="ru-RU"/>
        </w:rPr>
        <w:t>Подпрограмма: ______________________________________________________________________ Мероприятие:_______________________________________________________________________</w:t>
      </w:r>
      <w:r w:rsidRPr="00BD3A80">
        <w:t xml:space="preserve"> </w:t>
      </w:r>
      <w:r w:rsidRPr="00BD3A80">
        <w:rPr>
          <w:rFonts w:ascii="Times New Roman" w:eastAsia="Times New Roman" w:hAnsi="Times New Roman" w:cs="Times New Roman"/>
          <w:color w:val="333333"/>
          <w:sz w:val="17"/>
          <w:szCs w:val="17"/>
          <w:lang w:eastAsia="ru-RU"/>
        </w:rPr>
        <w:t xml:space="preserve">_________________________________________________________________________________________ __________________________________________________________________________________________   </w:t>
      </w:r>
      <w:r w:rsidR="00D12A3A" w:rsidRPr="00C77925">
        <w:rPr>
          <w:rFonts w:ascii="Times New Roman" w:eastAsia="Times New Roman" w:hAnsi="Times New Roman" w:cs="Times New Roman"/>
          <w:color w:val="333333"/>
          <w:sz w:val="17"/>
          <w:szCs w:val="17"/>
          <w:lang w:eastAsia="ru-RU"/>
        </w:rPr>
        <w:br/>
        <w:t>8. Расчетный период, установленный настоящим</w:t>
      </w:r>
      <w:r w:rsidR="004A3F8B">
        <w:rPr>
          <w:rFonts w:ascii="Times New Roman" w:eastAsia="Times New Roman" w:hAnsi="Times New Roman" w:cs="Times New Roman"/>
          <w:color w:val="333333"/>
          <w:sz w:val="17"/>
          <w:szCs w:val="17"/>
          <w:lang w:eastAsia="ru-RU"/>
        </w:rPr>
        <w:t xml:space="preserve"> </w:t>
      </w:r>
      <w:r w:rsidR="00AB2151" w:rsidRPr="00C77925">
        <w:rPr>
          <w:rFonts w:ascii="Times New Roman" w:eastAsia="Times New Roman" w:hAnsi="Times New Roman" w:cs="Times New Roman"/>
          <w:color w:val="333333"/>
          <w:sz w:val="17"/>
          <w:szCs w:val="17"/>
          <w:lang w:eastAsia="ru-RU"/>
        </w:rPr>
        <w:t>договор</w:t>
      </w:r>
      <w:r w:rsidR="00D12A3A" w:rsidRPr="00C77925">
        <w:rPr>
          <w:rFonts w:ascii="Times New Roman" w:eastAsia="Times New Roman" w:hAnsi="Times New Roman" w:cs="Times New Roman"/>
          <w:color w:val="333333"/>
          <w:sz w:val="17"/>
          <w:szCs w:val="17"/>
          <w:lang w:eastAsia="ru-RU"/>
        </w:rPr>
        <w:t>ом, равен одному календарному месяцу.</w:t>
      </w:r>
      <w:r w:rsidR="00D12A3A" w:rsidRPr="00C77925">
        <w:rPr>
          <w:rFonts w:ascii="Times New Roman" w:eastAsia="Times New Roman" w:hAnsi="Times New Roman" w:cs="Times New Roman"/>
          <w:color w:val="333333"/>
          <w:sz w:val="17"/>
          <w:szCs w:val="17"/>
          <w:lang w:eastAsia="ru-RU"/>
        </w:rPr>
        <w:br/>
      </w:r>
      <w:proofErr w:type="gramStart"/>
      <w:r w:rsidR="00B83B30">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00D12A3A" w:rsidRPr="00C77925">
        <w:rPr>
          <w:rFonts w:ascii="Times New Roman" w:eastAsia="Times New Roman" w:hAnsi="Times New Roman" w:cs="Times New Roman"/>
          <w:color w:val="333333"/>
          <w:sz w:val="17"/>
          <w:szCs w:val="17"/>
          <w:lang w:eastAsia="ru-RU"/>
        </w:rPr>
        <w:t xml:space="preserve"> вносит оплату по настоящему </w:t>
      </w:r>
      <w:r w:rsidR="00AB2151" w:rsidRPr="00C77925">
        <w:rPr>
          <w:rFonts w:ascii="Times New Roman" w:eastAsia="Times New Roman" w:hAnsi="Times New Roman" w:cs="Times New Roman"/>
          <w:color w:val="333333"/>
          <w:sz w:val="17"/>
          <w:szCs w:val="17"/>
          <w:lang w:eastAsia="ru-RU"/>
        </w:rPr>
        <w:t>договор</w:t>
      </w:r>
      <w:r w:rsidR="00D12A3A" w:rsidRPr="00C77925">
        <w:rPr>
          <w:rFonts w:ascii="Times New Roman" w:eastAsia="Times New Roman" w:hAnsi="Times New Roman" w:cs="Times New Roman"/>
          <w:color w:val="333333"/>
          <w:sz w:val="17"/>
          <w:szCs w:val="17"/>
          <w:lang w:eastAsia="ru-RU"/>
        </w:rPr>
        <w:t xml:space="preserve">у в </w:t>
      </w:r>
      <w:r w:rsidR="00B83B30">
        <w:rPr>
          <w:rFonts w:ascii="Times New Roman" w:eastAsia="Times New Roman" w:hAnsi="Times New Roman" w:cs="Times New Roman"/>
          <w:color w:val="333333"/>
          <w:sz w:val="17"/>
          <w:szCs w:val="17"/>
          <w:lang w:eastAsia="ru-RU"/>
        </w:rPr>
        <w:t>порядке, предусмотренном</w:t>
      </w:r>
      <w:r w:rsidR="00D12A3A" w:rsidRPr="00C77925">
        <w:rPr>
          <w:rFonts w:ascii="Times New Roman" w:eastAsia="Times New Roman" w:hAnsi="Times New Roman" w:cs="Times New Roman"/>
          <w:color w:val="333333"/>
          <w:sz w:val="17"/>
          <w:szCs w:val="17"/>
          <w:lang w:eastAsia="ru-RU"/>
        </w:rPr>
        <w:t xml:space="preserve"> действующим законодательством Российской Федерации (если иное не предусмотрено в соответствии с Правилами холодного водоснабжения и водоотведения, утвержденными </w:t>
      </w:r>
      <w:r w:rsidR="00D12A3A" w:rsidRPr="0084414A">
        <w:rPr>
          <w:rFonts w:ascii="Times New Roman" w:eastAsia="Times New Roman" w:hAnsi="Times New Roman" w:cs="Times New Roman"/>
          <w:color w:val="333333"/>
          <w:sz w:val="17"/>
          <w:szCs w:val="17"/>
          <w:lang w:eastAsia="ru-RU"/>
        </w:rPr>
        <w:t>постановлением Правительства Российской Федерации от 29 июля 2013 г. N 644 "Об утверждении Правил холодного водоснабжения и водоотведения и о внесении изменений в некоторые акты Правительства Российской Федерации" (далее - Правила холодного водоснабжения и водоотведения)</w:t>
      </w:r>
      <w:r w:rsidR="0084414A" w:rsidRPr="0084414A">
        <w:rPr>
          <w:rFonts w:ascii="Times New Roman" w:eastAsia="Times New Roman" w:hAnsi="Times New Roman" w:cs="Times New Roman"/>
          <w:color w:val="333333"/>
          <w:sz w:val="17"/>
          <w:szCs w:val="17"/>
          <w:lang w:eastAsia="ru-RU"/>
        </w:rPr>
        <w:t>:</w:t>
      </w:r>
      <w:proofErr w:type="gramEnd"/>
    </w:p>
    <w:p w:rsidR="0084414A" w:rsidRDefault="00EF61A8" w:rsidP="0084414A">
      <w:pPr>
        <w:spacing w:before="100" w:beforeAutospacing="1" w:after="100" w:afterAutospacing="1" w:line="240" w:lineRule="auto"/>
        <w:ind w:firstLine="708"/>
        <w:contextualSpacing/>
        <w:jc w:val="both"/>
        <w:rPr>
          <w:rFonts w:ascii="Times New Roman" w:eastAsia="Times New Roman" w:hAnsi="Times New Roman" w:cs="Times New Roman"/>
          <w:bCs/>
          <w:color w:val="000000"/>
          <w:sz w:val="17"/>
          <w:szCs w:val="17"/>
          <w:lang w:eastAsia="ru-RU"/>
        </w:rPr>
      </w:pPr>
      <w:proofErr w:type="gramStart"/>
      <w:r>
        <w:rPr>
          <w:rFonts w:ascii="Times New Roman" w:hAnsi="Times New Roman" w:cs="Times New Roman"/>
          <w:bCs/>
          <w:color w:val="000000"/>
          <w:sz w:val="17"/>
          <w:szCs w:val="17"/>
        </w:rPr>
        <w:t>3</w:t>
      </w:r>
      <w:r w:rsidR="0084414A" w:rsidRPr="0084414A">
        <w:rPr>
          <w:rFonts w:ascii="Times New Roman" w:hAnsi="Times New Roman" w:cs="Times New Roman"/>
          <w:bCs/>
          <w:color w:val="000000"/>
          <w:sz w:val="17"/>
          <w:szCs w:val="17"/>
        </w:rPr>
        <w:t>0 процентов</w:t>
      </w:r>
      <w:r w:rsidR="00313149">
        <w:rPr>
          <w:rFonts w:ascii="Times New Roman" w:hAnsi="Times New Roman" w:cs="Times New Roman"/>
          <w:bCs/>
          <w:color w:val="000000"/>
          <w:sz w:val="17"/>
          <w:szCs w:val="17"/>
        </w:rPr>
        <w:t xml:space="preserve"> стоимости объема воды (сточных</w:t>
      </w:r>
      <w:r w:rsidR="0084414A" w:rsidRPr="0084414A">
        <w:rPr>
          <w:rFonts w:ascii="Times New Roman" w:hAnsi="Times New Roman" w:cs="Times New Roman"/>
          <w:bCs/>
          <w:color w:val="000000"/>
          <w:sz w:val="17"/>
          <w:szCs w:val="17"/>
        </w:rPr>
        <w:t xml:space="preserve"> вод), потребленной</w:t>
      </w:r>
      <w:r w:rsidR="00E6732C">
        <w:rPr>
          <w:rFonts w:ascii="Times New Roman" w:hAnsi="Times New Roman" w:cs="Times New Roman"/>
          <w:bCs/>
          <w:color w:val="000000"/>
          <w:sz w:val="17"/>
          <w:szCs w:val="17"/>
        </w:rPr>
        <w:t xml:space="preserve"> </w:t>
      </w:r>
      <w:r w:rsidR="0084414A" w:rsidRPr="0084414A">
        <w:rPr>
          <w:rFonts w:ascii="Times New Roman" w:eastAsia="Times New Roman" w:hAnsi="Times New Roman" w:cs="Times New Roman"/>
          <w:bCs/>
          <w:color w:val="000000"/>
          <w:sz w:val="17"/>
          <w:szCs w:val="17"/>
          <w:lang w:eastAsia="ru-RU"/>
        </w:rPr>
        <w:t>(сброшенных) абонентом за пре</w:t>
      </w:r>
      <w:r w:rsidR="00313149">
        <w:rPr>
          <w:rFonts w:ascii="Times New Roman" w:eastAsia="Times New Roman" w:hAnsi="Times New Roman" w:cs="Times New Roman"/>
          <w:bCs/>
          <w:color w:val="000000"/>
          <w:sz w:val="17"/>
          <w:szCs w:val="17"/>
          <w:lang w:eastAsia="ru-RU"/>
        </w:rPr>
        <w:t>дыдущий месяц (для абонентов, договоры с которыми заключены менее одного месяца назад,</w:t>
      </w:r>
      <w:r w:rsidR="00313149" w:rsidRPr="00313149">
        <w:rPr>
          <w:rFonts w:ascii="Times New Roman" w:eastAsia="Times New Roman" w:hAnsi="Times New Roman" w:cs="Times New Roman"/>
          <w:bCs/>
          <w:color w:val="000000"/>
          <w:sz w:val="17"/>
          <w:szCs w:val="17"/>
          <w:lang w:eastAsia="ru-RU"/>
        </w:rPr>
        <w:t xml:space="preserve"> </w:t>
      </w:r>
      <w:r w:rsidR="00313149">
        <w:rPr>
          <w:rFonts w:ascii="Times New Roman" w:eastAsia="Times New Roman" w:hAnsi="Times New Roman" w:cs="Times New Roman"/>
          <w:bCs/>
          <w:color w:val="000000"/>
          <w:sz w:val="17"/>
          <w:szCs w:val="17"/>
          <w:lang w:eastAsia="ru-RU"/>
        </w:rPr>
        <w:t xml:space="preserve"> -</w:t>
      </w:r>
      <w:r w:rsidR="0084414A" w:rsidRPr="0084414A">
        <w:rPr>
          <w:rFonts w:ascii="Times New Roman" w:eastAsia="Times New Roman" w:hAnsi="Times New Roman" w:cs="Times New Roman"/>
          <w:bCs/>
          <w:color w:val="000000"/>
          <w:sz w:val="17"/>
          <w:szCs w:val="17"/>
          <w:lang w:eastAsia="ru-RU"/>
        </w:rPr>
        <w:t xml:space="preserve">  стоимост</w:t>
      </w:r>
      <w:r w:rsidR="00313149">
        <w:rPr>
          <w:rFonts w:ascii="Times New Roman" w:eastAsia="Times New Roman" w:hAnsi="Times New Roman" w:cs="Times New Roman"/>
          <w:bCs/>
          <w:color w:val="000000"/>
          <w:sz w:val="17"/>
          <w:szCs w:val="17"/>
          <w:lang w:eastAsia="ru-RU"/>
        </w:rPr>
        <w:t xml:space="preserve">и гарантированного объема воды </w:t>
      </w:r>
      <w:r w:rsidR="0084414A" w:rsidRPr="0084414A">
        <w:rPr>
          <w:rFonts w:ascii="Times New Roman" w:eastAsia="Times New Roman" w:hAnsi="Times New Roman" w:cs="Times New Roman"/>
          <w:bCs/>
          <w:color w:val="000000"/>
          <w:sz w:val="17"/>
          <w:szCs w:val="17"/>
          <w:lang w:eastAsia="ru-RU"/>
        </w:rPr>
        <w:t>или</w:t>
      </w:r>
      <w:r w:rsidR="00313149">
        <w:rPr>
          <w:rFonts w:ascii="Times New Roman" w:eastAsia="Times New Roman" w:hAnsi="Times New Roman" w:cs="Times New Roman"/>
          <w:bCs/>
          <w:color w:val="000000"/>
          <w:sz w:val="17"/>
          <w:szCs w:val="17"/>
          <w:lang w:eastAsia="ru-RU"/>
        </w:rPr>
        <w:t xml:space="preserve"> максимального расхода сточных</w:t>
      </w:r>
      <w:r w:rsidR="0084414A" w:rsidRPr="0084414A">
        <w:rPr>
          <w:rFonts w:ascii="Times New Roman" w:eastAsia="Times New Roman" w:hAnsi="Times New Roman" w:cs="Times New Roman"/>
          <w:bCs/>
          <w:color w:val="000000"/>
          <w:sz w:val="17"/>
          <w:szCs w:val="17"/>
          <w:lang w:eastAsia="ru-RU"/>
        </w:rPr>
        <w:t xml:space="preserve"> вод, указанных в настоящем договоре), вносится до 18-го числа текущего месяца;</w:t>
      </w:r>
      <w:proofErr w:type="gramEnd"/>
    </w:p>
    <w:p w:rsidR="0084414A" w:rsidRDefault="0084414A" w:rsidP="0084414A">
      <w:pPr>
        <w:spacing w:before="100" w:beforeAutospacing="1" w:after="100" w:afterAutospacing="1" w:line="240" w:lineRule="auto"/>
        <w:ind w:firstLine="708"/>
        <w:contextualSpacing/>
        <w:jc w:val="both"/>
        <w:rPr>
          <w:rFonts w:ascii="Times New Roman" w:eastAsia="Times New Roman" w:hAnsi="Times New Roman" w:cs="Times New Roman"/>
          <w:color w:val="333333"/>
          <w:sz w:val="17"/>
          <w:szCs w:val="17"/>
          <w:lang w:eastAsia="ru-RU"/>
        </w:rPr>
      </w:pPr>
      <w:proofErr w:type="gramStart"/>
      <w:r w:rsidRPr="0084414A">
        <w:rPr>
          <w:rFonts w:ascii="Times New Roman" w:eastAsia="Times New Roman" w:hAnsi="Times New Roman" w:cs="Times New Roman"/>
          <w:bCs/>
          <w:color w:val="000000"/>
          <w:sz w:val="17"/>
          <w:szCs w:val="17"/>
          <w:lang w:eastAsia="ru-RU"/>
        </w:rPr>
        <w:t>оплата за</w:t>
      </w:r>
      <w:r w:rsidR="00313149">
        <w:rPr>
          <w:rFonts w:ascii="Times New Roman" w:eastAsia="Times New Roman" w:hAnsi="Times New Roman" w:cs="Times New Roman"/>
          <w:bCs/>
          <w:color w:val="000000"/>
          <w:sz w:val="17"/>
          <w:szCs w:val="17"/>
          <w:lang w:eastAsia="ru-RU"/>
        </w:rPr>
        <w:t xml:space="preserve"> фактически поданную в истекшем месяце холодную </w:t>
      </w:r>
      <w:r w:rsidRPr="0084414A">
        <w:rPr>
          <w:rFonts w:ascii="Times New Roman" w:eastAsia="Times New Roman" w:hAnsi="Times New Roman" w:cs="Times New Roman"/>
          <w:bCs/>
          <w:color w:val="000000"/>
          <w:sz w:val="17"/>
          <w:szCs w:val="17"/>
          <w:lang w:eastAsia="ru-RU"/>
        </w:rPr>
        <w:t>воду и</w:t>
      </w:r>
      <w:r>
        <w:rPr>
          <w:rFonts w:ascii="Times New Roman" w:eastAsia="Times New Roman" w:hAnsi="Times New Roman" w:cs="Times New Roman"/>
          <w:bCs/>
          <w:color w:val="000000"/>
          <w:sz w:val="17"/>
          <w:szCs w:val="17"/>
          <w:lang w:eastAsia="ru-RU"/>
        </w:rPr>
        <w:t xml:space="preserve"> </w:t>
      </w:r>
      <w:r w:rsidRPr="0084414A">
        <w:rPr>
          <w:rFonts w:ascii="Times New Roman" w:eastAsia="Times New Roman" w:hAnsi="Times New Roman" w:cs="Times New Roman"/>
          <w:bCs/>
          <w:color w:val="000000"/>
          <w:sz w:val="17"/>
          <w:szCs w:val="17"/>
          <w:lang w:eastAsia="ru-RU"/>
        </w:rPr>
        <w:t>оказанные услуги водоотвед</w:t>
      </w:r>
      <w:r w:rsidR="00313149">
        <w:rPr>
          <w:rFonts w:ascii="Times New Roman" w:eastAsia="Times New Roman" w:hAnsi="Times New Roman" w:cs="Times New Roman"/>
          <w:bCs/>
          <w:color w:val="000000"/>
          <w:sz w:val="17"/>
          <w:szCs w:val="17"/>
          <w:lang w:eastAsia="ru-RU"/>
        </w:rPr>
        <w:t xml:space="preserve">ения с учетом средств, ранее </w:t>
      </w:r>
      <w:r w:rsidRPr="0084414A">
        <w:rPr>
          <w:rFonts w:ascii="Times New Roman" w:eastAsia="Times New Roman" w:hAnsi="Times New Roman" w:cs="Times New Roman"/>
          <w:bCs/>
          <w:color w:val="000000"/>
          <w:sz w:val="17"/>
          <w:szCs w:val="17"/>
          <w:lang w:eastAsia="ru-RU"/>
        </w:rPr>
        <w:t>внесенных</w:t>
      </w:r>
      <w:r>
        <w:rPr>
          <w:rFonts w:ascii="Times New Roman" w:eastAsia="Times New Roman" w:hAnsi="Times New Roman" w:cs="Times New Roman"/>
          <w:bCs/>
          <w:color w:val="000000"/>
          <w:sz w:val="17"/>
          <w:szCs w:val="17"/>
          <w:lang w:eastAsia="ru-RU"/>
        </w:rPr>
        <w:t xml:space="preserve"> </w:t>
      </w:r>
      <w:r w:rsidRPr="0084414A">
        <w:rPr>
          <w:rFonts w:ascii="Times New Roman" w:eastAsia="Times New Roman" w:hAnsi="Times New Roman" w:cs="Times New Roman"/>
          <w:bCs/>
          <w:color w:val="000000"/>
          <w:sz w:val="17"/>
          <w:szCs w:val="17"/>
          <w:lang w:eastAsia="ru-RU"/>
        </w:rPr>
        <w:t xml:space="preserve">абонентом в качестве оплаты за </w:t>
      </w:r>
      <w:r w:rsidR="00313149">
        <w:rPr>
          <w:rFonts w:ascii="Times New Roman" w:eastAsia="Times New Roman" w:hAnsi="Times New Roman" w:cs="Times New Roman"/>
          <w:bCs/>
          <w:color w:val="000000"/>
          <w:sz w:val="17"/>
          <w:szCs w:val="17"/>
          <w:lang w:eastAsia="ru-RU"/>
        </w:rPr>
        <w:t>холодную воду и водоотведение в</w:t>
      </w:r>
      <w:r w:rsidRPr="0084414A">
        <w:rPr>
          <w:rFonts w:ascii="Times New Roman" w:eastAsia="Times New Roman" w:hAnsi="Times New Roman" w:cs="Times New Roman"/>
          <w:bCs/>
          <w:color w:val="000000"/>
          <w:sz w:val="17"/>
          <w:szCs w:val="17"/>
          <w:lang w:eastAsia="ru-RU"/>
        </w:rPr>
        <w:t xml:space="preserve"> расчетном</w:t>
      </w:r>
      <w:r>
        <w:rPr>
          <w:rFonts w:ascii="Times New Roman" w:eastAsia="Times New Roman" w:hAnsi="Times New Roman" w:cs="Times New Roman"/>
          <w:bCs/>
          <w:color w:val="000000"/>
          <w:sz w:val="17"/>
          <w:szCs w:val="17"/>
          <w:lang w:eastAsia="ru-RU"/>
        </w:rPr>
        <w:t xml:space="preserve"> </w:t>
      </w:r>
      <w:r w:rsidRPr="0084414A">
        <w:rPr>
          <w:rFonts w:ascii="Times New Roman" w:eastAsia="Times New Roman" w:hAnsi="Times New Roman" w:cs="Times New Roman"/>
          <w:bCs/>
          <w:color w:val="000000"/>
          <w:sz w:val="17"/>
          <w:szCs w:val="17"/>
          <w:lang w:eastAsia="ru-RU"/>
        </w:rPr>
        <w:t>периоде, осуществляется</w:t>
      </w:r>
      <w:r>
        <w:rPr>
          <w:rFonts w:ascii="Times New Roman" w:eastAsia="Times New Roman" w:hAnsi="Times New Roman" w:cs="Times New Roman"/>
          <w:bCs/>
          <w:color w:val="000000"/>
          <w:sz w:val="17"/>
          <w:szCs w:val="17"/>
          <w:lang w:eastAsia="ru-RU"/>
        </w:rPr>
        <w:t xml:space="preserve"> </w:t>
      </w:r>
      <w:r w:rsidR="00D12A3A" w:rsidRPr="0084414A">
        <w:rPr>
          <w:rFonts w:ascii="Times New Roman" w:eastAsia="Times New Roman" w:hAnsi="Times New Roman" w:cs="Times New Roman"/>
          <w:color w:val="333333"/>
          <w:sz w:val="17"/>
          <w:szCs w:val="17"/>
          <w:lang w:eastAsia="ru-RU"/>
        </w:rPr>
        <w:t>до 10-го числа месяца, следующего за месяцем, за который осуществляется оплата, на основании счетов, выставляемых к оплате организацией водопроводно-канализационного хозяйства не позднее 5-го числа месяца, следующего за расчетным месяцем.</w:t>
      </w:r>
      <w:proofErr w:type="gramEnd"/>
    </w:p>
    <w:p w:rsidR="00920D9E" w:rsidRDefault="00D12A3A" w:rsidP="0084414A">
      <w:pPr>
        <w:spacing w:before="100" w:beforeAutospacing="1" w:after="100" w:afterAutospacing="1" w:line="240" w:lineRule="auto"/>
        <w:contextualSpacing/>
        <w:jc w:val="both"/>
        <w:rPr>
          <w:rFonts w:ascii="Times New Roman" w:eastAsia="Times New Roman" w:hAnsi="Times New Roman" w:cs="Times New Roman"/>
          <w:color w:val="333333"/>
          <w:sz w:val="17"/>
          <w:szCs w:val="17"/>
          <w:lang w:eastAsia="ru-RU"/>
        </w:rPr>
      </w:pPr>
      <w:r w:rsidRPr="0084414A">
        <w:rPr>
          <w:rFonts w:ascii="Times New Roman" w:eastAsia="Times New Roman" w:hAnsi="Times New Roman" w:cs="Times New Roman"/>
          <w:color w:val="333333"/>
          <w:sz w:val="17"/>
          <w:szCs w:val="17"/>
          <w:lang w:eastAsia="ru-RU"/>
        </w:rPr>
        <w:t xml:space="preserve">Оплата абонентом услуг </w:t>
      </w:r>
      <w:r w:rsidR="00AB2151" w:rsidRPr="0084414A">
        <w:rPr>
          <w:rFonts w:ascii="Times New Roman" w:eastAsia="Times New Roman" w:hAnsi="Times New Roman" w:cs="Times New Roman"/>
          <w:color w:val="333333"/>
          <w:sz w:val="17"/>
          <w:szCs w:val="17"/>
          <w:lang w:eastAsia="ru-RU"/>
        </w:rPr>
        <w:t>организац</w:t>
      </w:r>
      <w:r w:rsidRPr="0084414A">
        <w:rPr>
          <w:rFonts w:ascii="Times New Roman" w:eastAsia="Times New Roman" w:hAnsi="Times New Roman" w:cs="Times New Roman"/>
          <w:color w:val="333333"/>
          <w:sz w:val="17"/>
          <w:szCs w:val="17"/>
          <w:lang w:eastAsia="ru-RU"/>
        </w:rPr>
        <w:t>ии</w:t>
      </w:r>
      <w:r w:rsidRPr="00C77925">
        <w:rPr>
          <w:rFonts w:ascii="Times New Roman" w:eastAsia="Times New Roman" w:hAnsi="Times New Roman" w:cs="Times New Roman"/>
          <w:color w:val="333333"/>
          <w:sz w:val="17"/>
          <w:szCs w:val="17"/>
          <w:lang w:eastAsia="ru-RU"/>
        </w:rPr>
        <w:t> водопроводно-канализационного хозяйства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производится на основании расчетно-платежных документов (счета, счета-фактуры и </w:t>
      </w:r>
      <w:r w:rsidR="00213B01">
        <w:rPr>
          <w:rFonts w:ascii="Times New Roman" w:eastAsia="Times New Roman" w:hAnsi="Times New Roman" w:cs="Times New Roman"/>
          <w:color w:val="333333"/>
          <w:sz w:val="17"/>
          <w:szCs w:val="17"/>
          <w:lang w:eastAsia="ru-RU"/>
        </w:rPr>
        <w:t>(или) акта</w:t>
      </w:r>
      <w:r w:rsidRPr="00C77925">
        <w:rPr>
          <w:rFonts w:ascii="Times New Roman" w:eastAsia="Times New Roman" w:hAnsi="Times New Roman" w:cs="Times New Roman"/>
          <w:color w:val="333333"/>
          <w:sz w:val="17"/>
          <w:szCs w:val="17"/>
          <w:lang w:eastAsia="ru-RU"/>
        </w:rPr>
        <w:t xml:space="preserve"> выполненных работ). Расчетно-платежные докуме</w:t>
      </w:r>
      <w:r w:rsidR="00213B01">
        <w:rPr>
          <w:rFonts w:ascii="Times New Roman" w:eastAsia="Times New Roman" w:hAnsi="Times New Roman" w:cs="Times New Roman"/>
          <w:color w:val="333333"/>
          <w:sz w:val="17"/>
          <w:szCs w:val="17"/>
          <w:lang w:eastAsia="ru-RU"/>
        </w:rPr>
        <w:t>нты (счет, счет-фактура и акт</w:t>
      </w:r>
      <w:r w:rsidRPr="00C77925">
        <w:rPr>
          <w:rFonts w:ascii="Times New Roman" w:eastAsia="Times New Roman" w:hAnsi="Times New Roman" w:cs="Times New Roman"/>
          <w:color w:val="333333"/>
          <w:sz w:val="17"/>
          <w:szCs w:val="17"/>
          <w:lang w:eastAsia="ru-RU"/>
        </w:rPr>
        <w:t xml:space="preserve"> выполненных работ) абонент обязуется самостоятельно получить в офисе ОАО «Химкинский водоканал» (М.О., </w:t>
      </w:r>
      <w:proofErr w:type="spellStart"/>
      <w:r w:rsidRPr="00C77925">
        <w:rPr>
          <w:rFonts w:ascii="Times New Roman" w:eastAsia="Times New Roman" w:hAnsi="Times New Roman" w:cs="Times New Roman"/>
          <w:color w:val="333333"/>
          <w:sz w:val="17"/>
          <w:szCs w:val="17"/>
          <w:lang w:eastAsia="ru-RU"/>
        </w:rPr>
        <w:t>г.о</w:t>
      </w:r>
      <w:proofErr w:type="spellEnd"/>
      <w:r w:rsidRPr="00C77925">
        <w:rPr>
          <w:rFonts w:ascii="Times New Roman" w:eastAsia="Times New Roman" w:hAnsi="Times New Roman" w:cs="Times New Roman"/>
          <w:color w:val="333333"/>
          <w:sz w:val="17"/>
          <w:szCs w:val="17"/>
          <w:lang w:eastAsia="ru-RU"/>
        </w:rPr>
        <w:t>. Химки, Нагорное ш., д.5</w:t>
      </w:r>
      <w:proofErr w:type="gramStart"/>
      <w:r w:rsidRPr="00C77925">
        <w:rPr>
          <w:rFonts w:ascii="Times New Roman" w:eastAsia="Times New Roman" w:hAnsi="Times New Roman" w:cs="Times New Roman"/>
          <w:color w:val="333333"/>
          <w:sz w:val="17"/>
          <w:szCs w:val="17"/>
          <w:lang w:eastAsia="ru-RU"/>
        </w:rPr>
        <w:t xml:space="preserve"> )</w:t>
      </w:r>
      <w:proofErr w:type="gramEnd"/>
      <w:r w:rsidRPr="00C77925">
        <w:rPr>
          <w:rFonts w:ascii="Times New Roman" w:eastAsia="Times New Roman" w:hAnsi="Times New Roman" w:cs="Times New Roman"/>
          <w:color w:val="333333"/>
          <w:sz w:val="17"/>
          <w:szCs w:val="17"/>
          <w:lang w:eastAsia="ru-RU"/>
        </w:rPr>
        <w:t>, либо получить расчетно-платежные докуме</w:t>
      </w:r>
      <w:r w:rsidR="00213B01">
        <w:rPr>
          <w:rFonts w:ascii="Times New Roman" w:eastAsia="Times New Roman" w:hAnsi="Times New Roman" w:cs="Times New Roman"/>
          <w:color w:val="333333"/>
          <w:sz w:val="17"/>
          <w:szCs w:val="17"/>
          <w:lang w:eastAsia="ru-RU"/>
        </w:rPr>
        <w:t>нты (счет, счет-фактура и акт</w:t>
      </w:r>
      <w:r w:rsidRPr="00C77925">
        <w:rPr>
          <w:rFonts w:ascii="Times New Roman" w:eastAsia="Times New Roman" w:hAnsi="Times New Roman" w:cs="Times New Roman"/>
          <w:color w:val="333333"/>
          <w:sz w:val="17"/>
          <w:szCs w:val="17"/>
          <w:lang w:eastAsia="ru-RU"/>
        </w:rPr>
        <w:t xml:space="preserve"> выполненных работ) выставленные (направленные)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ией водопроводно-канализационного хозяйства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у посредством электронного документооборота с использованием электронной подписи (далее – ЭДО) через Оператора электронного документооборота ООО «Компания «Тензор» (ИНН 7605016030/</w:t>
      </w:r>
      <w:proofErr w:type="gramStart"/>
      <w:r w:rsidRPr="00C77925">
        <w:rPr>
          <w:rFonts w:ascii="Times New Roman" w:eastAsia="Times New Roman" w:hAnsi="Times New Roman" w:cs="Times New Roman"/>
          <w:color w:val="333333"/>
          <w:sz w:val="17"/>
          <w:szCs w:val="17"/>
          <w:lang w:eastAsia="ru-RU"/>
        </w:rPr>
        <w:t>ОГРН 1027600787994) (далее – Оператор ЭДО).</w:t>
      </w:r>
      <w:proofErr w:type="gramEnd"/>
      <w:r w:rsidRPr="00C77925">
        <w:rPr>
          <w:rFonts w:ascii="Times New Roman" w:eastAsia="Times New Roman" w:hAnsi="Times New Roman" w:cs="Times New Roman"/>
          <w:color w:val="333333"/>
          <w:sz w:val="17"/>
          <w:szCs w:val="17"/>
          <w:lang w:eastAsia="ru-RU"/>
        </w:rPr>
        <w:t xml:space="preserve"> Датой оплаты считается дата поступления денежных средств на расчетный счет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p>
    <w:p w:rsidR="00920D9E"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Датой выставления абоненту расчетно-платежных документов в электронном виде по телекоммуникационным каналам связи считается дата подтверждения Оператором ЭДО выставления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у расчетно-платежных документов от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r w:rsidRPr="00C77925">
        <w:rPr>
          <w:rFonts w:ascii="Times New Roman" w:eastAsia="Times New Roman" w:hAnsi="Times New Roman" w:cs="Times New Roman"/>
          <w:color w:val="333333"/>
          <w:sz w:val="17"/>
          <w:szCs w:val="17"/>
          <w:lang w:eastAsia="ru-RU"/>
        </w:rPr>
        <w:br/>
      </w:r>
      <w:r w:rsidR="0084414A">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 в течение 10 рабочих дней с момента получения расчетно-платежных документов в электронном виде по телекоммуникационным каналам связи вернуть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 оформленный надлежащим образом акт выполненных работ, подписанный электронной подписью абонента и подтвержденный Оператором ЭДО.</w:t>
      </w:r>
      <w:r w:rsidRPr="00C77925">
        <w:rPr>
          <w:rFonts w:ascii="Times New Roman" w:eastAsia="Times New Roman" w:hAnsi="Times New Roman" w:cs="Times New Roman"/>
          <w:color w:val="333333"/>
          <w:sz w:val="17"/>
          <w:szCs w:val="17"/>
          <w:lang w:eastAsia="ru-RU"/>
        </w:rPr>
        <w:br/>
        <w:t xml:space="preserve">Акт выполненных работ в электронном виде считается полученным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ией водопроводно-канализационного хозяйства, если ему поступило соответствующее подтверждение Оператора ЭДО, подписанное электронной подписью абонента.</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 xml:space="preserve">В случае если в течение 10 рабочих дней с момента предъявления абоненту платежных документов в электронном виде по телекоммуникационным каналам связи, абонент письменно не заявит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о своих возражениях по объему оказанных услуг и сумме платежа по счету, считается, что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 согласен с представленным расчетом, а указанный в счете объем оказанных услуг считается установленным.</w:t>
      </w:r>
      <w:proofErr w:type="gramEnd"/>
    </w:p>
    <w:p w:rsidR="00920D9E" w:rsidRDefault="0084414A" w:rsidP="00920D9E">
      <w:pPr>
        <w:spacing w:after="0" w:line="240" w:lineRule="auto"/>
        <w:contextualSpacing/>
        <w:jc w:val="both"/>
        <w:rPr>
          <w:rFonts w:ascii="Times New Roman" w:eastAsia="Times New Roman" w:hAnsi="Times New Roman" w:cs="Times New Roman"/>
          <w:color w:val="333333"/>
          <w:sz w:val="17"/>
          <w:szCs w:val="17"/>
          <w:lang w:eastAsia="ru-RU"/>
        </w:rPr>
      </w:pPr>
      <w:proofErr w:type="gramStart"/>
      <w:r>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00D12A3A" w:rsidRPr="00C77925">
        <w:rPr>
          <w:rFonts w:ascii="Times New Roman" w:eastAsia="Times New Roman" w:hAnsi="Times New Roman" w:cs="Times New Roman"/>
          <w:color w:val="333333"/>
          <w:sz w:val="17"/>
          <w:szCs w:val="17"/>
          <w:lang w:eastAsia="ru-RU"/>
        </w:rPr>
        <w:t>у для работы в системе обмена электронными документами необходимо заключить с любым из Операторов ЭДО полный перечень которых указан на интернет-портале Федеральной налоговой службы Российской Федерации http://nalog.ru/otchet/el_vid/el_schet/reestr_edo/ соглашение на получение ключа электронной подписи и доступа к системе обмена электронными документами или получить данный доступ и оформить ключ электронной подписи безвозмездно путем</w:t>
      </w:r>
      <w:proofErr w:type="gramEnd"/>
      <w:r w:rsidR="00D12A3A" w:rsidRPr="00C77925">
        <w:rPr>
          <w:rFonts w:ascii="Times New Roman" w:eastAsia="Times New Roman" w:hAnsi="Times New Roman" w:cs="Times New Roman"/>
          <w:color w:val="333333"/>
          <w:sz w:val="17"/>
          <w:szCs w:val="17"/>
          <w:lang w:eastAsia="ru-RU"/>
        </w:rPr>
        <w:t xml:space="preserve"> регистрации на интернет-сайте www.sbis.ru через оператора ЭДО, обслуживающего ОАО «Химкинский водоканал».</w:t>
      </w:r>
    </w:p>
    <w:p w:rsidR="004E1145"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При регистрации на сайте www.sbis.ru абонент безвозмездно получает доступ через интернет-сайт к системе электронного обмена документами, сертификат ключа электронной подписи, возможность неограниченного получения входящих документов от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 xml:space="preserve">Стороны признают, что используемые Сторонами электронные документы, подписанные электронной подписью уполномоченных представителей Сторон, имеют равную юридическую силу с документами на бумажном носителе, подписанными уполномоченными представителями и заверенными оттисками печатей Сторон (независимо от того существуют такие документы на бумажных носителях или нет), только при соблюдении правил формирования и порядка передачи электронных документов, установленных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w:t>
      </w:r>
      <w:proofErr w:type="gramEnd"/>
      <w:r w:rsidRPr="00C77925">
        <w:rPr>
          <w:rFonts w:ascii="Times New Roman" w:eastAsia="Times New Roman" w:hAnsi="Times New Roman" w:cs="Times New Roman"/>
          <w:color w:val="333333"/>
          <w:sz w:val="17"/>
          <w:szCs w:val="17"/>
          <w:lang w:eastAsia="ru-RU"/>
        </w:rPr>
        <w:br/>
        <w:t>В случае если размер оплаты, превысит стоимость ресурсов, потребленных за расчетный период, излишне уплаченная сумма засчитывается в счет оплаты следующего расчетного периода при отсутств</w:t>
      </w:r>
      <w:proofErr w:type="gramStart"/>
      <w:r w:rsidRPr="00C77925">
        <w:rPr>
          <w:rFonts w:ascii="Times New Roman" w:eastAsia="Times New Roman" w:hAnsi="Times New Roman" w:cs="Times New Roman"/>
          <w:color w:val="333333"/>
          <w:sz w:val="17"/>
          <w:szCs w:val="17"/>
          <w:lang w:eastAsia="ru-RU"/>
        </w:rPr>
        <w:t xml:space="preserve">ии у </w:t>
      </w:r>
      <w:r w:rsidR="00AB2151" w:rsidRPr="00C77925">
        <w:rPr>
          <w:rFonts w:ascii="Times New Roman" w:eastAsia="Times New Roman" w:hAnsi="Times New Roman" w:cs="Times New Roman"/>
          <w:color w:val="333333"/>
          <w:sz w:val="17"/>
          <w:szCs w:val="17"/>
          <w:lang w:eastAsia="ru-RU"/>
        </w:rPr>
        <w:t>а</w:t>
      </w:r>
      <w:proofErr w:type="gramEnd"/>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а задолженности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При наличии задолженности перед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ией водопроводно-канализационного хозяйства за предыдущие периоды, уплаченными сверх выставленного счета денежными средствами погашается наиболее ранняя из возникших задолженностей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а.</w:t>
      </w:r>
      <w:r w:rsidRPr="00C77925">
        <w:rPr>
          <w:rFonts w:ascii="Times New Roman" w:eastAsia="Times New Roman" w:hAnsi="Times New Roman" w:cs="Times New Roman"/>
          <w:color w:val="333333"/>
          <w:sz w:val="17"/>
          <w:szCs w:val="17"/>
          <w:lang w:eastAsia="ru-RU"/>
        </w:rPr>
        <w:br/>
        <w:t xml:space="preserve">9. </w:t>
      </w:r>
      <w:proofErr w:type="gramStart"/>
      <w:r w:rsidRPr="00C77925">
        <w:rPr>
          <w:rFonts w:ascii="Times New Roman" w:eastAsia="Times New Roman" w:hAnsi="Times New Roman" w:cs="Times New Roman"/>
          <w:color w:val="333333"/>
          <w:sz w:val="17"/>
          <w:szCs w:val="17"/>
          <w:lang w:eastAsia="ru-RU"/>
        </w:rPr>
        <w:t>При размещении узла учета и приборов учета не на границе раздела эксплуатационной ответственности величина потерь холодной воды, возникающих на участке сети от границы раздела эксплуатационной ответственности до места установки прибора учета, подлежит оплате в порядке, предусмотренном пунктом 8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дополнительно к оплате объема потребленной холодной воды в расчетном периоде, определенного по показаниям приборов учета.</w:t>
      </w:r>
      <w:proofErr w:type="gramEnd"/>
    </w:p>
    <w:p w:rsidR="004E1145"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10. Сверка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проводится между организацией водопроводно-канализационного хозяйства и абонентом не реже 1 раза в год, а также по инициативе одной из сторон путем составления и подписания сторонами соответствующего акта. Сторона, инициирующая проведение сверки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уведомляет другую сторону о дате ее проведения не менее чем за 5 рабочих дней до дня ее проведения. В случае неявки стороны в указанный срок для проведения сверки расчетов сторона, инициирующая проведение сверки расчетов по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составляет и направляет в адрес другой стороны акт сверки расчетов в 2 экземплярах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 В таком случае подписание акта сверки расчетов осуществляется в течение 3 рабочих дней со дня его получения. В случае неполучения ответа в течение более 10 рабочих дней после направления стороне акт сверки расчетов считается признанным (согласованным) обеими сторонами.</w:t>
      </w:r>
    </w:p>
    <w:p w:rsidR="00D12A3A" w:rsidRPr="00920D9E" w:rsidRDefault="00D12A3A" w:rsidP="00920D9E">
      <w:pPr>
        <w:spacing w:after="0" w:line="240" w:lineRule="auto"/>
        <w:contextualSpacing/>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11. Размер платы за негативное воздействие на работу централизованной системы водоотведения, а также размер оплаты сточных вод в связи с нарушением абонентом нормативов по объему сточных вод и нормативов водоотведения по составу сточных вод рассчитываются в соответствии с требованиями законодательства Российской Федерации.</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IV. Права и обязанности сторон</w:t>
      </w:r>
    </w:p>
    <w:p w:rsidR="004E1145" w:rsidRDefault="0084414A" w:rsidP="00014A82">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 xml:space="preserve">12. </w:t>
      </w:r>
      <w:r w:rsidR="00430A5D">
        <w:rPr>
          <w:rFonts w:ascii="Times New Roman" w:eastAsia="Times New Roman" w:hAnsi="Times New Roman" w:cs="Times New Roman"/>
          <w:color w:val="333333"/>
          <w:sz w:val="17"/>
          <w:szCs w:val="17"/>
          <w:lang w:eastAsia="ru-RU"/>
        </w:rPr>
        <w:t>Ор</w:t>
      </w:r>
      <w:r w:rsidR="00AB2151" w:rsidRPr="00C77925">
        <w:rPr>
          <w:rFonts w:ascii="Times New Roman" w:eastAsia="Times New Roman" w:hAnsi="Times New Roman" w:cs="Times New Roman"/>
          <w:color w:val="333333"/>
          <w:sz w:val="17"/>
          <w:szCs w:val="17"/>
          <w:lang w:eastAsia="ru-RU"/>
        </w:rPr>
        <w:t>ганизац</w:t>
      </w:r>
      <w:r w:rsidR="00D12A3A" w:rsidRPr="00C77925">
        <w:rPr>
          <w:rFonts w:ascii="Times New Roman" w:eastAsia="Times New Roman" w:hAnsi="Times New Roman" w:cs="Times New Roman"/>
          <w:color w:val="333333"/>
          <w:sz w:val="17"/>
          <w:szCs w:val="17"/>
          <w:lang w:eastAsia="ru-RU"/>
        </w:rPr>
        <w:t>ия водопроводно-канализационного хозяйства обязана:</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а) осуществлять подачу абоненту холодной воды установленного качества в объеме, установленном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Не допускать ухудшения качества холодной (питьевой) воды ниже показателей, установленных законодательством Российской Федерации в области обеспечения санитарно-эпидемиологического благополучия населения и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за исключением случаев, предусмотренных законодательством Российской Федерации;</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обеспечивать эксплуатацию водопроводных и канализационных сетей, принадлежащих ей на праве собственности или на ином законном основании и (или) находящихся в границах ее эксплуатационной ответственности, согласно требованиям нормативно-технических документов;</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осуществлять производственный контроль качества холодной (питьевой) воды и контроль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w:t>
      </w:r>
      <w:r w:rsidRPr="00C77925">
        <w:rPr>
          <w:rFonts w:ascii="Times New Roman" w:eastAsia="Times New Roman" w:hAnsi="Times New Roman" w:cs="Times New Roman"/>
          <w:color w:val="333333"/>
          <w:sz w:val="17"/>
          <w:szCs w:val="17"/>
          <w:lang w:eastAsia="ru-RU"/>
        </w:rPr>
        <w:br/>
        <w:t>г) соблюдать установленный режим подачи холодной воды и режим приема сточных вод;</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br/>
        <w:t xml:space="preserve">д) </w:t>
      </w:r>
      <w:proofErr w:type="gramStart"/>
      <w:r w:rsidRPr="00C77925">
        <w:rPr>
          <w:rFonts w:ascii="Times New Roman" w:eastAsia="Times New Roman" w:hAnsi="Times New Roman" w:cs="Times New Roman"/>
          <w:color w:val="333333"/>
          <w:sz w:val="17"/>
          <w:szCs w:val="17"/>
          <w:lang w:eastAsia="ru-RU"/>
        </w:rPr>
        <w:t>с даты выявления</w:t>
      </w:r>
      <w:proofErr w:type="gramEnd"/>
      <w:r w:rsidRPr="00C77925">
        <w:rPr>
          <w:rFonts w:ascii="Times New Roman" w:eastAsia="Times New Roman" w:hAnsi="Times New Roman" w:cs="Times New Roman"/>
          <w:color w:val="333333"/>
          <w:sz w:val="17"/>
          <w:szCs w:val="17"/>
          <w:lang w:eastAsia="ru-RU"/>
        </w:rPr>
        <w:t xml:space="preserve"> несоответствия показателей холодной (питьевой) воды, характеризующих ее безопасность, требованиям законодательства Российской Федерации незамедлительно известить об этом абонента в порядке, предусмотренном законодательством Российской Федерации. Указанное извещение должно осуществляться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4E1145"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е) предоставлять абоненту информацию в соответствии со стандартами раскрытия информации в порядке, предусмотренном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ж) отвечать на жалобы и обращения абонента по вопросам, связанным с исполнением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в течение срока, установленного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з) при участии абонента, если иное не предусмотрено Правилами организации коммерческого учета воды, сточных вод, осуществлять допуск к эксплуатации приборов учета, узлов учета, устройств и сооружений, предназначенных для подключения (технологического присоединения) к централизованным системам холодного водоснабжения и водоотведения;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и) опломбировать абоненту приборы учета холодной воды и сточных вод без взимания платы, за исключением случаев, предусмотренных Правилами организации коммерческого учета воды, сточных вод, при которых взимается плата за опломбирование приборов учета;</w:t>
      </w:r>
      <w:r w:rsidRPr="00C77925">
        <w:rPr>
          <w:rFonts w:ascii="Times New Roman" w:eastAsia="Times New Roman" w:hAnsi="Times New Roman" w:cs="Times New Roman"/>
          <w:color w:val="333333"/>
          <w:sz w:val="17"/>
          <w:szCs w:val="17"/>
          <w:lang w:eastAsia="ru-RU"/>
        </w:rPr>
        <w:br/>
        <w:t xml:space="preserve">к) предупреждать абонента о временном прекращении или ограничении холодного водоснабжения и (или) водоотведения в порядке и в случаях, которые предусмотрены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и нормативными правовыми </w:t>
      </w:r>
      <w:r w:rsidR="00014A82">
        <w:rPr>
          <w:rFonts w:ascii="Times New Roman" w:eastAsia="Times New Roman" w:hAnsi="Times New Roman" w:cs="Times New Roman"/>
          <w:color w:val="333333"/>
          <w:sz w:val="17"/>
          <w:szCs w:val="17"/>
          <w:lang w:eastAsia="ru-RU"/>
        </w:rPr>
        <w:t>актами Российской Федерации;</w:t>
      </w:r>
    </w:p>
    <w:p w:rsidR="00014A82" w:rsidRDefault="00014A82" w:rsidP="00014A82">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 xml:space="preserve">л) </w:t>
      </w:r>
      <w:r w:rsidR="00D12A3A" w:rsidRPr="00C77925">
        <w:rPr>
          <w:rFonts w:ascii="Times New Roman" w:eastAsia="Times New Roman" w:hAnsi="Times New Roman" w:cs="Times New Roman"/>
          <w:color w:val="333333"/>
          <w:sz w:val="17"/>
          <w:szCs w:val="17"/>
          <w:lang w:eastAsia="ru-RU"/>
        </w:rPr>
        <w:t>принимать необходимые меры по своевременной ликвидации аварий и повреждений на централизованных системах холодного водоснабжения и водоотведения, принадлежащих ей на праве собственности или на ином законном основании, в порядке и сроки, которые установлены нормативно-технической документацией, а также по возобновлению действия таких систем с соблюдением требований, установленных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м) обеспечить установку на централизованных системах холодного водоснабжения, принадлежащих ей на праве собственности или на ином законном основании, указателей пожарных гидрантов в соответствии с требованиями норм противопожарной безопасности, а также следить за возможностью беспрепятственного доступа в любое время года к пожарным гидрантам, установленным в колодцах, находящихся на ее обслуживании;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н) в случае прекращения или ограничения холодного водоснабжения уведомлять органы местного самоуправления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недостаточности напора воды в случае проведения ремонта или возникновения аварии на ее водопроводных сетях;</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о) осуществлять организацию и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п) требовать от абонента реализации мероприятий, направленных на достижение установленных нормативов допустимых сбросов абонентов, нормативов по объему сточных вод и нормативов водоотведения по составу сточных вод, а также соблюдения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 xml:space="preserve">р) осуществлять </w:t>
      </w:r>
      <w:proofErr w:type="gramStart"/>
      <w:r w:rsidRPr="00C77925">
        <w:rPr>
          <w:rFonts w:ascii="Times New Roman" w:eastAsia="Times New Roman" w:hAnsi="Times New Roman" w:cs="Times New Roman"/>
          <w:color w:val="333333"/>
          <w:sz w:val="17"/>
          <w:szCs w:val="17"/>
          <w:lang w:eastAsia="ru-RU"/>
        </w:rPr>
        <w:t>контроль за</w:t>
      </w:r>
      <w:proofErr w:type="gramEnd"/>
      <w:r w:rsidRPr="00C77925">
        <w:rPr>
          <w:rFonts w:ascii="Times New Roman" w:eastAsia="Times New Roman" w:hAnsi="Times New Roman" w:cs="Times New Roman"/>
          <w:color w:val="333333"/>
          <w:sz w:val="17"/>
          <w:szCs w:val="17"/>
          <w:lang w:eastAsia="ru-RU"/>
        </w:rPr>
        <w:t xml:space="preserve"> соблюдением абонентом режима водоотведения, нормативов по объему сточных вод и нормативов водоотведения по составу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с) осуществлять </w:t>
      </w:r>
      <w:proofErr w:type="gramStart"/>
      <w:r w:rsidRPr="00C77925">
        <w:rPr>
          <w:rFonts w:ascii="Times New Roman" w:eastAsia="Times New Roman" w:hAnsi="Times New Roman" w:cs="Times New Roman"/>
          <w:color w:val="333333"/>
          <w:sz w:val="17"/>
          <w:szCs w:val="17"/>
          <w:lang w:eastAsia="ru-RU"/>
        </w:rPr>
        <w:t>контроль за</w:t>
      </w:r>
      <w:proofErr w:type="gramEnd"/>
      <w:r w:rsidRPr="00C77925">
        <w:rPr>
          <w:rFonts w:ascii="Times New Roman" w:eastAsia="Times New Roman" w:hAnsi="Times New Roman" w:cs="Times New Roman"/>
          <w:color w:val="333333"/>
          <w:sz w:val="17"/>
          <w:szCs w:val="17"/>
          <w:lang w:eastAsia="ru-RU"/>
        </w:rPr>
        <w:t xml:space="preserve"> соблюдением абонентом режима водоотведения и нормативов допустимых сбросов абонентов, нормативов по объему сточных вод и нормативов водоотведения по составу сточных вод, а также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т) уведомлять абонента о графиках и сроках проведения планово-предупредительного ремонта водопроводных и канализационных сетей, через которые осуществляется холодное водоснабжение и водоотведение.</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13. </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вправе:</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а) осуществлять </w:t>
      </w:r>
      <w:proofErr w:type="gramStart"/>
      <w:r w:rsidRPr="00C77925">
        <w:rPr>
          <w:rFonts w:ascii="Times New Roman" w:eastAsia="Times New Roman" w:hAnsi="Times New Roman" w:cs="Times New Roman"/>
          <w:color w:val="333333"/>
          <w:sz w:val="17"/>
          <w:szCs w:val="17"/>
          <w:lang w:eastAsia="ru-RU"/>
        </w:rPr>
        <w:t>контроль за</w:t>
      </w:r>
      <w:proofErr w:type="gramEnd"/>
      <w:r w:rsidRPr="00C77925">
        <w:rPr>
          <w:rFonts w:ascii="Times New Roman" w:eastAsia="Times New Roman" w:hAnsi="Times New Roman" w:cs="Times New Roman"/>
          <w:color w:val="333333"/>
          <w:sz w:val="17"/>
          <w:szCs w:val="17"/>
          <w:lang w:eastAsia="ru-RU"/>
        </w:rPr>
        <w:t xml:space="preserve"> правильностью учета абонентом объемов поданной (полученной) холодной воды и учета объемов, принятых (отведенных) сточных вод;</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б) осуществлять </w:t>
      </w:r>
      <w:proofErr w:type="gramStart"/>
      <w:r w:rsidRPr="00C77925">
        <w:rPr>
          <w:rFonts w:ascii="Times New Roman" w:eastAsia="Times New Roman" w:hAnsi="Times New Roman" w:cs="Times New Roman"/>
          <w:color w:val="333333"/>
          <w:sz w:val="17"/>
          <w:szCs w:val="17"/>
          <w:lang w:eastAsia="ru-RU"/>
        </w:rPr>
        <w:t>контроль за</w:t>
      </w:r>
      <w:proofErr w:type="gramEnd"/>
      <w:r w:rsidRPr="00C77925">
        <w:rPr>
          <w:rFonts w:ascii="Times New Roman" w:eastAsia="Times New Roman" w:hAnsi="Times New Roman" w:cs="Times New Roman"/>
          <w:color w:val="333333"/>
          <w:sz w:val="17"/>
          <w:szCs w:val="17"/>
          <w:lang w:eastAsia="ru-RU"/>
        </w:rPr>
        <w:t xml:space="preserve"> наличием самовольного пользования и (или) самовольного подключения абонента к централизованным системам холодного водоснабжения и водоотведения и принимать меры по предотвращению самовольного пользования и (или) самовольного подключения к централизованным системам холодного водоснабжения и водоотведения;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временно прекращать или ограничивать холодное водоснабжение и (или) водоотведение в случаях, предусмотренных законодательством Российской Федерации;</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иметь беспрепятственный доступ к водопроводным и канализационным сетям, местам отбора проб холодной воды и приборам учета холодной воды в порядке, предусмотренном разделом VI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д) взимать с абонента плату за отведение сточных вод сверх установленных нормативов по объему сточных вод и нормативов водоотведения по составу сточных вод, а также за негативное воздействие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е) инициировать проведение сверки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14. </w:t>
      </w:r>
      <w:r w:rsidR="0084414A">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а) обеспечивать эксплуатацию водопроводных и канализационных сетей, принадлежащих ему на праве собственности или на ином законном основании и (или) находящихся в границах его эксплуатационной ответственности, согласно требованиям нормативно-технических документов;</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б) обеспечивать сохранность пломб и знаков поверки на приборах учета, узлах учета, задвижках обводной линии, пожарных гидрантах, задвижках и других устройствах, находящихся в границах его эксплуатационной ответственности, соблюдать температурный режим в помещении, где расположен узел учета холодной воды (не менее + 5°С), обеспечивать защиту такого помещения от несанкционированного проникновения, попадания грунтовых, талых и дождевых вод, вредных химических веществ, гидроизоляцию помещения</w:t>
      </w:r>
      <w:proofErr w:type="gramEnd"/>
      <w:r w:rsidRPr="00C77925">
        <w:rPr>
          <w:rFonts w:ascii="Times New Roman" w:eastAsia="Times New Roman" w:hAnsi="Times New Roman" w:cs="Times New Roman"/>
          <w:color w:val="333333"/>
          <w:sz w:val="17"/>
          <w:szCs w:val="17"/>
          <w:lang w:eastAsia="ru-RU"/>
        </w:rPr>
        <w:t>, где расположен узел учета холодной воды, и помещений, где проходят водопроводные сети, от иных помещений, содержать указанные помещения в чистоте, а также не допускать хранения предметов, препятствующих доступу к узлам и приборам учета холодной воды и сточных вод, механических, химических, электромагнитных или иных воздействий, которые могут искажать показания приборов учета;</w:t>
      </w:r>
      <w:r w:rsidRPr="00C77925">
        <w:rPr>
          <w:rFonts w:ascii="Times New Roman" w:eastAsia="Times New Roman" w:hAnsi="Times New Roman" w:cs="Times New Roman"/>
          <w:color w:val="333333"/>
          <w:sz w:val="17"/>
          <w:szCs w:val="17"/>
          <w:lang w:eastAsia="ru-RU"/>
        </w:rPr>
        <w:br/>
        <w:t>в) обеспечивать учет получаемой холодной воды и отводимых сточных вод в порядке, установленном разделом V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и в соответствии с Правилами организации коммерческого учета воды, сточных вод, если иное не предусмотрено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w:t>
      </w:r>
      <w:r w:rsidRPr="00C77925">
        <w:rPr>
          <w:rFonts w:ascii="Times New Roman" w:eastAsia="Times New Roman" w:hAnsi="Times New Roman" w:cs="Times New Roman"/>
          <w:color w:val="333333"/>
          <w:sz w:val="17"/>
          <w:szCs w:val="17"/>
          <w:lang w:eastAsia="ru-RU"/>
        </w:rPr>
        <w:br/>
        <w:t xml:space="preserve">г) установить приборы учета холодной воды и приборы учета сточных вод на границах эксплуатационной ответственности или в ином месте, определенном в настоящем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е, в случае, если установка таких приборов предусмотрена</w:t>
      </w:r>
      <w:r w:rsidR="00014A82" w:rsidRPr="00014A82">
        <w:t xml:space="preserve"> </w:t>
      </w:r>
      <w:r w:rsidR="00014A82" w:rsidRPr="00014A82">
        <w:rPr>
          <w:rFonts w:ascii="Times New Roman" w:eastAsia="Times New Roman" w:hAnsi="Times New Roman" w:cs="Times New Roman"/>
          <w:color w:val="333333"/>
          <w:sz w:val="17"/>
          <w:szCs w:val="17"/>
          <w:lang w:eastAsia="ru-RU"/>
        </w:rPr>
        <w:t>Правилами</w:t>
      </w:r>
      <w:r w:rsidR="00014A82" w:rsidRPr="00014A82">
        <w:t xml:space="preserve"> </w:t>
      </w:r>
      <w:r w:rsidR="00014A82" w:rsidRPr="00014A82">
        <w:rPr>
          <w:rFonts w:ascii="Times New Roman" w:eastAsia="Times New Roman" w:hAnsi="Times New Roman" w:cs="Times New Roman"/>
          <w:color w:val="333333"/>
          <w:sz w:val="17"/>
          <w:szCs w:val="17"/>
          <w:lang w:eastAsia="ru-RU"/>
        </w:rPr>
        <w:t>холодного</w:t>
      </w:r>
      <w:r w:rsidR="00014A82" w:rsidRPr="00014A82">
        <w:t xml:space="preserve"> </w:t>
      </w:r>
      <w:r w:rsidR="00014A82" w:rsidRPr="00014A82">
        <w:rPr>
          <w:rFonts w:ascii="Times New Roman" w:eastAsia="Times New Roman" w:hAnsi="Times New Roman" w:cs="Times New Roman"/>
          <w:color w:val="333333"/>
          <w:sz w:val="17"/>
          <w:szCs w:val="17"/>
          <w:lang w:eastAsia="ru-RU"/>
        </w:rPr>
        <w:t>водоснабжения</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и водоотведения;</w:t>
      </w:r>
      <w:r w:rsidRPr="00C77925">
        <w:rPr>
          <w:rFonts w:ascii="Times New Roman" w:eastAsia="Times New Roman" w:hAnsi="Times New Roman" w:cs="Times New Roman"/>
          <w:color w:val="333333"/>
          <w:sz w:val="17"/>
          <w:szCs w:val="17"/>
          <w:lang w:eastAsia="ru-RU"/>
        </w:rPr>
        <w:br/>
        <w:t xml:space="preserve">д) соблюдать установленный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режим потребления холодной воды и режим водоотведения;</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е) производить оплату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в порядке, размере и сроки, которые определены в соответствии с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и в случаях, установленных законодательством Российской Федерации, вносить плату за негативное воздействие на работу централизованной системы водоотведения и за нарушение нормативов по объему сточных вод и нормативов водоотведения по составу сточных вод, а также возмещать вред, причиненный водному объекту;</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ж) обеспечивать беспрепятственный доступ представителям организации водопроводно-канализационного хозяйства или по ее указанию представителям иной организации к водопроводным и (или) канализационным сетям, местам отбора проб холодной воды, сточных вод и приборам учета в случаях и порядке, которые предусмотрены разделом VI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з) содержать в исправном состоянии системы и средства противопожарного водоснабжения, принадлежащие абоненту или находящиеся в границах (зоне) его эксплуатационной ответственности, включая пожарные гидранты, задвижки, краны и установки автоматического пожаротушения, а также устанавливать соответствующие указатели согласно требованиям норм противопожарной безопасности;</w:t>
      </w:r>
      <w:r w:rsidRPr="00C77925">
        <w:rPr>
          <w:rFonts w:ascii="Times New Roman" w:eastAsia="Times New Roman" w:hAnsi="Times New Roman" w:cs="Times New Roman"/>
          <w:color w:val="333333"/>
          <w:sz w:val="17"/>
          <w:szCs w:val="17"/>
          <w:lang w:eastAsia="ru-RU"/>
        </w:rPr>
        <w:br/>
        <w:t>и) незамедлительно уведомлять организацию водопроводно-канализационного хозяйства и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о невозможности использования пожарных гидрантов из-за отсутствия или недостаточного напора холодной воды в случаях возникновения аварии на его водопроводных сетях;</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к) уведомлять организацию водопроводно-канализационного хозяйства о переходе прав на объекты, в отношении которых осуществляется водоснабжение, устройства и сооружения, предназначенные для подключения (технологического присоединения) к централизованным системам холодного водоснабжения и водоотведения, а также о предоставлении прав владения и (или) пользования такими объектами, устройствами или сооружениями третьим лицам в порядке, установленном разделом XII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proofErr w:type="gramEnd"/>
      <w:r w:rsidRPr="00C77925">
        <w:rPr>
          <w:rFonts w:ascii="Times New Roman" w:eastAsia="Times New Roman" w:hAnsi="Times New Roman" w:cs="Times New Roman"/>
          <w:color w:val="333333"/>
          <w:sz w:val="17"/>
          <w:szCs w:val="17"/>
          <w:lang w:eastAsia="ru-RU"/>
        </w:rPr>
        <w:br/>
        <w:t>л) незамедлительно сообщать организации водопроводно-канализационного хозяйства обо всех повреждениях или неисправностях на водопроводных и канализационных сетях, сооружениях и устройствах, приборах учета, о нарушении целостности пломб и нарушениях работы централизованных систем холодного водоснабжения и водоотведения, которые могут оказать негативное воздействие на работу централизованной системы водоотведения и причинить вред окружающей среде;</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м) обеспечить в сроки, установленные законодательством Российской Федерации, ликвидацию повреждения или неисправности водопроводных и канализационных сетей, принадлежащих абоненту на праве собственности или ином законном основании и (или) находящихся в границах его эксплуатационной ответственности, а также устранить последствия таких повреждений и неисправностей;</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н) предоставлять иным абонентам и транзитным организациям возможность подключения (технологического присоединения) к водопроводным и канализационным сетям, сооружениям и устройствам, принадлежащим абоненту на законном основании, только при наличии согласования организации водопроводно-канализационного хозяйства;</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о) не создавать препятствий для водоснабжения и водоотведения иных абонентов и транзитных организаций, водопроводные и (или) канализационные сети которых присоединены к водопроводным и (или) канализационным сетям абонента;</w:t>
      </w:r>
      <w:r w:rsidRPr="00C77925">
        <w:rPr>
          <w:rFonts w:ascii="Times New Roman" w:eastAsia="Times New Roman" w:hAnsi="Times New Roman" w:cs="Times New Roman"/>
          <w:color w:val="333333"/>
          <w:sz w:val="17"/>
          <w:szCs w:val="17"/>
          <w:lang w:eastAsia="ru-RU"/>
        </w:rPr>
        <w:br/>
        <w:t>п) представлять организации водопроводно-канализационного хозяйства сведения об абонентах, в отношении которых абонент является транзитной организацией, по форме и в объеме, которые согласованы сторонами;</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р) не допускать возведения построек, гаражей, стоянок транспортных средств, складирования материалов, мусора, посадок деревьев, а также не осуществлять производство земляных работ в местах устройства централизованных</w:t>
      </w:r>
      <w:r w:rsidR="00014A82">
        <w:rPr>
          <w:rFonts w:ascii="Times New Roman" w:eastAsia="Times New Roman" w:hAnsi="Times New Roman" w:cs="Times New Roman"/>
          <w:color w:val="333333"/>
          <w:sz w:val="17"/>
          <w:szCs w:val="17"/>
          <w:lang w:eastAsia="ru-RU"/>
        </w:rPr>
        <w:t xml:space="preserve"> систем холодного </w:t>
      </w:r>
      <w:r w:rsidR="00014A82">
        <w:t xml:space="preserve"> </w:t>
      </w:r>
      <w:r w:rsidRPr="00C77925">
        <w:rPr>
          <w:rFonts w:ascii="Times New Roman" w:eastAsia="Times New Roman" w:hAnsi="Times New Roman" w:cs="Times New Roman"/>
          <w:color w:val="333333"/>
          <w:sz w:val="17"/>
          <w:szCs w:val="17"/>
          <w:lang w:eastAsia="ru-RU"/>
        </w:rPr>
        <w:t>водоснабжения и водоотведения, в том числе в местах прокладки сетей, находящихся в границах его эксплуатационной ответственности, без согласия организации водопроводно-канализационного хозяйства;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с) осуществлять организацию и эксплуатацию зон санитарной охраны источников питьевого и хозяйственно-бытового водоснабжения в соответствии с законодательством Российской Федерации о санитарно-эпидемиологическом благополучии населения;</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т) соблюдать установленные нормативы допустимых сбросов абонентов и лимиты на сбросы, обеспечивать реализацию плана снижения сбросов (если для объектов этой категории абонентов в соответствии с законодательством Российской Федерации устанавливаются нормативы допустимых сбросов), соблюдать нормативы по объему сточных вод и нормативы водоотведения по составу сточных вод, требования к составу и свойствам сточных вод, установленные в целях предотвращения негативного воздействия на работу</w:t>
      </w:r>
      <w:proofErr w:type="gramEnd"/>
      <w:r w:rsidRPr="00C77925">
        <w:rPr>
          <w:rFonts w:ascii="Times New Roman" w:eastAsia="Times New Roman" w:hAnsi="Times New Roman" w:cs="Times New Roman"/>
          <w:color w:val="333333"/>
          <w:sz w:val="17"/>
          <w:szCs w:val="17"/>
          <w:lang w:eastAsia="ru-RU"/>
        </w:rPr>
        <w:t xml:space="preserve"> централизованной системы водоотведения, и принимать меры по соблюдению указанных нормативов и требований;</w:t>
      </w:r>
      <w:r w:rsidRPr="00C77925">
        <w:rPr>
          <w:rFonts w:ascii="Times New Roman" w:eastAsia="Times New Roman" w:hAnsi="Times New Roman" w:cs="Times New Roman"/>
          <w:color w:val="333333"/>
          <w:sz w:val="17"/>
          <w:szCs w:val="17"/>
          <w:lang w:eastAsia="ru-RU"/>
        </w:rPr>
        <w:br/>
        <w:t>у) осуществлять сброс сточных вод от напорных коллекторов абонента в самотечную сеть канализации организации водопроводно-канализационного хозяйства через колодец - гаситель напора;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ф) обеспечивать локальную очистку сточных вод в случаях, предусмотренных Правилами холодного водоснабжения и водоотведения;</w:t>
      </w:r>
      <w:r w:rsidRPr="00C77925">
        <w:rPr>
          <w:rFonts w:ascii="Times New Roman" w:eastAsia="Times New Roman" w:hAnsi="Times New Roman" w:cs="Times New Roman"/>
          <w:color w:val="333333"/>
          <w:sz w:val="17"/>
          <w:szCs w:val="17"/>
          <w:lang w:eastAsia="ru-RU"/>
        </w:rPr>
        <w:br/>
        <w:t>х) в случаях, установленных Правилами холодного водоснабжения и водоотведения, подавать декларацию о составе и свойствах сточных вод (далее - декларация) и уведомлять организацию водопроводно-канализационного хозяйства в случае нарушения декларации;</w:t>
      </w:r>
      <w:r w:rsidRPr="00C77925">
        <w:rPr>
          <w:rFonts w:ascii="Times New Roman" w:eastAsia="Times New Roman" w:hAnsi="Times New Roman" w:cs="Times New Roman"/>
          <w:color w:val="333333"/>
          <w:sz w:val="17"/>
          <w:szCs w:val="17"/>
          <w:lang w:eastAsia="ru-RU"/>
        </w:rPr>
        <w:br/>
        <w:t>ч) не допускать сброс дренажных и поверхностных вод в канализационные сети организации водопроводно-канализационного хозяйства;</w:t>
      </w:r>
      <w:proofErr w:type="gramEnd"/>
      <w:r w:rsidRPr="00C77925">
        <w:rPr>
          <w:rFonts w:ascii="Times New Roman" w:eastAsia="Times New Roman" w:hAnsi="Times New Roman" w:cs="Times New Roman"/>
          <w:color w:val="333333"/>
          <w:sz w:val="17"/>
          <w:szCs w:val="17"/>
          <w:lang w:eastAsia="ru-RU"/>
        </w:rPr>
        <w:br/>
        <w:t>щ) получить данные для доступа в личный кабинет абонента у организации водопроводно-канализационного хозяйства.</w:t>
      </w:r>
      <w:r w:rsidRPr="00C77925">
        <w:rPr>
          <w:rFonts w:ascii="Times New Roman" w:eastAsia="Times New Roman" w:hAnsi="Times New Roman" w:cs="Times New Roman"/>
          <w:color w:val="333333"/>
          <w:sz w:val="17"/>
          <w:szCs w:val="17"/>
          <w:lang w:eastAsia="ru-RU"/>
        </w:rPr>
        <w:br/>
        <w:t xml:space="preserve">15. </w:t>
      </w:r>
      <w:r w:rsidR="00637378">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имеет право:</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а) получать от организации водопроводно-канализационного хозяйства информацию о результатах производственного контроля качества холодной (питьевой) воды, осуществляемого организацией водопроводно-канализационного хозяйства в порядке, предусмотренном законодательством Российской Федерации, и контроля состава и свойств сточных вод, осуществляемого организацией водопроводно-канализационного хозяйства в соответствии с Правилами осуществления контроля состава и свойств сточных вод, утвержденными постановлением Правительства Российской Федерации от 21 июня 2013 г. N 525 "Об</w:t>
      </w:r>
      <w:proofErr w:type="gramEnd"/>
      <w:r w:rsidRPr="00C77925">
        <w:rPr>
          <w:rFonts w:ascii="Times New Roman" w:eastAsia="Times New Roman" w:hAnsi="Times New Roman" w:cs="Times New Roman"/>
          <w:color w:val="333333"/>
          <w:sz w:val="17"/>
          <w:szCs w:val="17"/>
          <w:lang w:eastAsia="ru-RU"/>
        </w:rPr>
        <w:t xml:space="preserve"> </w:t>
      </w:r>
      <w:proofErr w:type="gramStart"/>
      <w:r w:rsidRPr="00C77925">
        <w:rPr>
          <w:rFonts w:ascii="Times New Roman" w:eastAsia="Times New Roman" w:hAnsi="Times New Roman" w:cs="Times New Roman"/>
          <w:color w:val="333333"/>
          <w:sz w:val="17"/>
          <w:szCs w:val="17"/>
          <w:lang w:eastAsia="ru-RU"/>
        </w:rPr>
        <w:t>утверждении Правил осуществления контроля состава и свойств сточных вод" (далее - Правила осуществления контроля состава и свойств сточных вод);</w:t>
      </w:r>
      <w:r w:rsidRPr="00C77925">
        <w:rPr>
          <w:rFonts w:ascii="Times New Roman" w:eastAsia="Times New Roman" w:hAnsi="Times New Roman" w:cs="Times New Roman"/>
          <w:color w:val="333333"/>
          <w:sz w:val="17"/>
          <w:szCs w:val="17"/>
          <w:lang w:eastAsia="ru-RU"/>
        </w:rPr>
        <w:br/>
        <w:t>б) получать от организации водопроводно-канализационного хозяйства информацию об изменении установленных тарифов на питьевую воду (питьевое водоснабжение), тарифов на техническую воду и тарифов на водоотведение;</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привлекать третьих лиц для выполнения работ по устройству узла учета;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г) инициировать проведение сверки расчетов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D12A3A" w:rsidRPr="00C77925" w:rsidRDefault="00D12A3A" w:rsidP="00014A8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д) осуществлять в целях контроля качества холодной воды,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отбор проб холодной воды и сточных вод, в том числе параллельный отбор проб, а также принимать участие в отборе проб холодной воды и сточных вод, осуществляемом организацией водопроводно-канализационного хозяйства.</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V. Порядок осуществления учета поданной холодной воды и принимаемых сточных вод,</w:t>
      </w:r>
      <w:r w:rsidRPr="00C77925">
        <w:rPr>
          <w:rFonts w:ascii="Times New Roman" w:eastAsia="Times New Roman" w:hAnsi="Times New Roman" w:cs="Times New Roman"/>
          <w:b/>
          <w:bCs/>
          <w:color w:val="333333"/>
          <w:sz w:val="17"/>
          <w:szCs w:val="17"/>
          <w:lang w:eastAsia="ru-RU"/>
        </w:rPr>
        <w:br/>
        <w:t xml:space="preserve">сроки и способы </w:t>
      </w:r>
      <w:proofErr w:type="gramStart"/>
      <w:r w:rsidRPr="00C77925">
        <w:rPr>
          <w:rFonts w:ascii="Times New Roman" w:eastAsia="Times New Roman" w:hAnsi="Times New Roman" w:cs="Times New Roman"/>
          <w:b/>
          <w:bCs/>
          <w:color w:val="333333"/>
          <w:sz w:val="17"/>
          <w:szCs w:val="17"/>
          <w:lang w:eastAsia="ru-RU"/>
        </w:rPr>
        <w:t>представления показаний приборов учета организации</w:t>
      </w:r>
      <w:proofErr w:type="gramEnd"/>
      <w:r w:rsidRPr="00C77925">
        <w:rPr>
          <w:rFonts w:ascii="Times New Roman" w:eastAsia="Times New Roman" w:hAnsi="Times New Roman" w:cs="Times New Roman"/>
          <w:b/>
          <w:bCs/>
          <w:color w:val="333333"/>
          <w:sz w:val="17"/>
          <w:szCs w:val="17"/>
          <w:lang w:eastAsia="ru-RU"/>
        </w:rPr>
        <w:t> водопроводно-канализационного хозяйства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16. Для учета объемов поданной абоненту холодной воды и объема принятых сточных вод стороны используют приборы учета, если иное не предусмотрено Правилами организации коммерческого учета воды, сточных вод.</w:t>
      </w:r>
    </w:p>
    <w:p w:rsidR="00014A82" w:rsidRPr="00014A82" w:rsidRDefault="00D12A3A" w:rsidP="00014A82">
      <w:pPr>
        <w:spacing w:after="0" w:line="240" w:lineRule="auto"/>
        <w:jc w:val="both"/>
        <w:rPr>
          <w:rFonts w:ascii="Times New Roman" w:eastAsia="Times New Roman" w:hAnsi="Times New Roman" w:cs="Times New Roman"/>
          <w:b/>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17. Сведения об узлах учета и приборах учета воды, сточных вод и местах отбора проб холодной воды, сточных вод указываются по форме </w:t>
      </w:r>
      <w:r w:rsidRPr="00313149">
        <w:rPr>
          <w:rFonts w:ascii="Times New Roman" w:eastAsia="Times New Roman" w:hAnsi="Times New Roman" w:cs="Times New Roman"/>
          <w:color w:val="333333"/>
          <w:sz w:val="17"/>
          <w:szCs w:val="17"/>
          <w:lang w:eastAsia="ru-RU"/>
        </w:rPr>
        <w:t>согласно</w:t>
      </w:r>
      <w:r w:rsidRPr="00014A82">
        <w:rPr>
          <w:rFonts w:ascii="Times New Roman" w:eastAsia="Times New Roman" w:hAnsi="Times New Roman" w:cs="Times New Roman"/>
          <w:b/>
          <w:color w:val="333333"/>
          <w:sz w:val="17"/>
          <w:szCs w:val="17"/>
          <w:lang w:eastAsia="ru-RU"/>
        </w:rPr>
        <w:t xml:space="preserve"> приложению № 5.</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18. Коммерческий учет полученной холодной воды обеспечивает абонент.</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19. Коммерческий учет отведенных сточных вод обеспечивает абонент.</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20. </w:t>
      </w:r>
      <w:proofErr w:type="gramStart"/>
      <w:r w:rsidRPr="00C77925">
        <w:rPr>
          <w:rFonts w:ascii="Times New Roman" w:eastAsia="Times New Roman" w:hAnsi="Times New Roman" w:cs="Times New Roman"/>
          <w:color w:val="333333"/>
          <w:sz w:val="17"/>
          <w:szCs w:val="17"/>
          <w:lang w:eastAsia="ru-RU"/>
        </w:rPr>
        <w:t>Количество поданной холодной воды и принятых организацией водопроводно-канализационного хозяйства сточных вод определяется стороной, осуществляющей коммерческий учет холодной воды и сточных вод, в соответствии с данными учета фактического потребления холодной воды и учета сточных вод по показаниям приборов учета, за исключением случаев, когда в соответствии с Правилами организации коммерческого учета воды, сточных вод коммерческий учет осуществляется расчетным способом.</w:t>
      </w:r>
      <w:proofErr w:type="gramEnd"/>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21. В случае отсутствия у абонента приборов учета холодной воды и сточных вод абонент обязан в течени</w:t>
      </w:r>
      <w:proofErr w:type="gramStart"/>
      <w:r w:rsidRPr="00C77925">
        <w:rPr>
          <w:rFonts w:ascii="Times New Roman" w:eastAsia="Times New Roman" w:hAnsi="Times New Roman" w:cs="Times New Roman"/>
          <w:color w:val="333333"/>
          <w:sz w:val="17"/>
          <w:szCs w:val="17"/>
          <w:lang w:eastAsia="ru-RU"/>
        </w:rPr>
        <w:t>и</w:t>
      </w:r>
      <w:proofErr w:type="gramEnd"/>
      <w:r w:rsidRPr="00C77925">
        <w:rPr>
          <w:rFonts w:ascii="Times New Roman" w:eastAsia="Times New Roman" w:hAnsi="Times New Roman" w:cs="Times New Roman"/>
          <w:color w:val="333333"/>
          <w:sz w:val="17"/>
          <w:szCs w:val="17"/>
          <w:lang w:eastAsia="ru-RU"/>
        </w:rPr>
        <w:t xml:space="preserve"> 60 дней с момента заключения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установить и ввести в эксплуатацию приборы учета холодной воды и сточных вод (распространяется только на категории абонентов, для которых установка приборов учета сточных вод является обязательной в соответствии с Правилами холодного водоснабжения и водоотведения). В случае</w:t>
      </w:r>
      <w:proofErr w:type="gramStart"/>
      <w:r w:rsidRPr="00C77925">
        <w:rPr>
          <w:rFonts w:ascii="Times New Roman" w:eastAsia="Times New Roman" w:hAnsi="Times New Roman" w:cs="Times New Roman"/>
          <w:color w:val="333333"/>
          <w:sz w:val="17"/>
          <w:szCs w:val="17"/>
          <w:lang w:eastAsia="ru-RU"/>
        </w:rPr>
        <w:t>,</w:t>
      </w:r>
      <w:proofErr w:type="gramEnd"/>
      <w:r w:rsidRPr="00C77925">
        <w:rPr>
          <w:rFonts w:ascii="Times New Roman" w:eastAsia="Times New Roman" w:hAnsi="Times New Roman" w:cs="Times New Roman"/>
          <w:color w:val="333333"/>
          <w:sz w:val="17"/>
          <w:szCs w:val="17"/>
          <w:lang w:eastAsia="ru-RU"/>
        </w:rPr>
        <w:t xml:space="preserve"> если в соответствии с законодательством Российской Федерации установка приборов учета сточных вод для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не является обязательной, объем сброшенных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ом сточных вод устанавливается равным суммарному объему водопотребления холодной и горячей воды из всех источников водоснабжения (т.е. из городской системы водоснабжения и прочих источников водоснабжения). </w:t>
      </w:r>
      <w:proofErr w:type="gramStart"/>
      <w:r w:rsidRPr="00C77925">
        <w:rPr>
          <w:rFonts w:ascii="Times New Roman" w:eastAsia="Times New Roman" w:hAnsi="Times New Roman" w:cs="Times New Roman"/>
          <w:color w:val="333333"/>
          <w:sz w:val="17"/>
          <w:szCs w:val="17"/>
          <w:lang w:eastAsia="ru-RU"/>
        </w:rPr>
        <w:t>Объем водоотведения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может быть уменьшен по отношению к объему водопотребления по обоснованному и согласованному с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ией водопроводно-канализационного хозяйства расчету (Приложение №3.1.) в случае использования питьевой воды в составе выпускаемой продукции, наличия у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а оборотной системы либо самостоятельного выпуска в водоем и т.п.</w:t>
      </w:r>
      <w:proofErr w:type="gramEnd"/>
      <w:r w:rsidRPr="00C77925">
        <w:rPr>
          <w:rFonts w:ascii="Times New Roman" w:eastAsia="Times New Roman" w:hAnsi="Times New Roman" w:cs="Times New Roman"/>
          <w:color w:val="333333"/>
          <w:sz w:val="17"/>
          <w:szCs w:val="17"/>
          <w:lang w:eastAsia="ru-RU"/>
        </w:rPr>
        <w:t xml:space="preserve"> В случае аварий и утечек воды на сетях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до прибора учета,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 дополнительно возмещает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объем воды, рассчитанный на основании соответствующего Акта. Данный объем подлежит оплате в порядке, предусмотренном п. 8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22. </w:t>
      </w:r>
      <w:proofErr w:type="gramStart"/>
      <w:r w:rsidRPr="00C77925">
        <w:rPr>
          <w:rFonts w:ascii="Times New Roman" w:eastAsia="Times New Roman" w:hAnsi="Times New Roman" w:cs="Times New Roman"/>
          <w:color w:val="333333"/>
          <w:sz w:val="17"/>
          <w:szCs w:val="17"/>
          <w:lang w:eastAsia="ru-RU"/>
        </w:rPr>
        <w:t>Сторона, осуществляющая коммерческий учет поданной (полученной) холодной воды и отведенных сточных вод, ежемесячно снимает показания приборов учета, либо осуществляет в случаях, предусмотренных Правилами организации коммерческого учета воды, сточных вод, расчет объема поданной (полученной) холодной воды и отведенных сточных вод расчетным способом, а также вносит показания приборов учета в журнал учета расхода холодной воды и принятых сточных вод и ежемесячно передает</w:t>
      </w:r>
      <w:proofErr w:type="gramEnd"/>
      <w:r w:rsidRPr="00C77925">
        <w:rPr>
          <w:rFonts w:ascii="Times New Roman" w:eastAsia="Times New Roman" w:hAnsi="Times New Roman" w:cs="Times New Roman"/>
          <w:color w:val="333333"/>
          <w:sz w:val="17"/>
          <w:szCs w:val="17"/>
          <w:lang w:eastAsia="ru-RU"/>
        </w:rPr>
        <w:t xml:space="preserve"> эти сведения в организацию водопроводно-канализационного хозяйства с 15 по 25 число расчетного месяца.</w:t>
      </w:r>
    </w:p>
    <w:p w:rsidR="00014A82" w:rsidRDefault="00D12A3A" w:rsidP="00014A8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23. </w:t>
      </w:r>
      <w:proofErr w:type="gramStart"/>
      <w:r w:rsidR="00637378">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 передавать сведения о показаниях приборов учета организации водопроводно-канализационного хозяйства с использованием личного кабинета на сайте </w:t>
      </w:r>
      <w:hyperlink r:id="rId8" w:history="1">
        <w:r w:rsidRPr="00C77925">
          <w:rPr>
            <w:rFonts w:ascii="Times New Roman" w:eastAsia="Times New Roman" w:hAnsi="Times New Roman" w:cs="Times New Roman"/>
            <w:sz w:val="17"/>
            <w:szCs w:val="17"/>
            <w:u w:val="single"/>
            <w:lang w:eastAsia="ru-RU"/>
          </w:rPr>
          <w:t>http://hvod.ru/</w:t>
        </w:r>
      </w:hyperlink>
      <w:r w:rsidRPr="00C77925">
        <w:rPr>
          <w:rFonts w:ascii="Times New Roman" w:eastAsia="Times New Roman" w:hAnsi="Times New Roman" w:cs="Times New Roman"/>
          <w:sz w:val="17"/>
          <w:szCs w:val="17"/>
          <w:lang w:eastAsia="ru-RU"/>
        </w:rPr>
        <w:t xml:space="preserve">. </w:t>
      </w:r>
      <w:r w:rsidRPr="00C77925">
        <w:rPr>
          <w:rFonts w:ascii="Times New Roman" w:eastAsia="Times New Roman" w:hAnsi="Times New Roman" w:cs="Times New Roman"/>
          <w:color w:val="333333"/>
          <w:sz w:val="17"/>
          <w:szCs w:val="17"/>
          <w:lang w:eastAsia="ru-RU"/>
        </w:rPr>
        <w:t xml:space="preserve">В случае отсутствия возможности использования личного кабинета передача абонентом сведений о показаниях приборов учета организации водопроводно-канализационного хозяйства осуществляется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таких сведений адресатом.</w:t>
      </w:r>
      <w:proofErr w:type="gramEnd"/>
    </w:p>
    <w:p w:rsidR="00D12A3A" w:rsidRPr="00C77925" w:rsidRDefault="00D12A3A" w:rsidP="00014A8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Контроль показаний средств измерений (приборов) производится контролёром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и заносится в карточку учета абонента, которая хранится у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VI. Порядок обеспечения абонентом доступа организации водопроводно-канализационного хозяйства к водопроводным и канализационным сетям (контрольным канализационным колодцам), местам отбора проб холодной воды и сточных вод, приборам учета холодной воды и сточных вод</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24. </w:t>
      </w:r>
      <w:proofErr w:type="gramStart"/>
      <w:r w:rsidR="002258E7">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 обеспечить представителям организации водопроводно-канализационного хозяйства или по ее указанию представителям иной организации доступ к местам отбора проб, приборам учета (узлам учета) и иным устройствам в следующем порядке:</w:t>
      </w:r>
      <w:r w:rsidRPr="00C77925">
        <w:rPr>
          <w:rFonts w:ascii="Times New Roman" w:eastAsia="Times New Roman" w:hAnsi="Times New Roman" w:cs="Times New Roman"/>
          <w:color w:val="333333"/>
          <w:sz w:val="17"/>
          <w:szCs w:val="17"/>
          <w:lang w:eastAsia="ru-RU"/>
        </w:rPr>
        <w:br/>
        <w:t>а) организация водопроводно-канализационного хозяйства или по ее указанию иная организация предварительно, не позднее 15 минут до проведения обследования и (или) отбора проб, оповещают абонента о дате и времени посещения с приложением</w:t>
      </w:r>
      <w:proofErr w:type="gramEnd"/>
      <w:r w:rsidRPr="00C77925">
        <w:rPr>
          <w:rFonts w:ascii="Times New Roman" w:eastAsia="Times New Roman" w:hAnsi="Times New Roman" w:cs="Times New Roman"/>
          <w:color w:val="333333"/>
          <w:sz w:val="17"/>
          <w:szCs w:val="17"/>
          <w:lang w:eastAsia="ru-RU"/>
        </w:rPr>
        <w:t xml:space="preserve"> списка проверяющих (при отсутствии служебных удостоверений или доверенности). Оповещение осуществляется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уполномоченные представители организации водопроводно-канализационного хозяйства или представители иной организации предъявляют абоненту служебное удостоверение (доверенность на совершение соответствующих действий от имени организации водопроводно-канализационного хозяйства или иной организации);</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в) доступ представителям организации водопроводно-канализационного хозяйства или по ее указанию представителям иной организации к местам отбора проб холодной воды, сточных вод, приборам учета (узлам учета) и иным устройствам, установленным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ом, осуществляется только в установленных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местах отбора проб холодной воды и сточных вод;</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абонент принимает участие в проведении организацией водопроводно-канализационного хозяйства всех проверок, предусмотренных настоящим разделом;</w:t>
      </w:r>
    </w:p>
    <w:p w:rsidR="002251F2" w:rsidRDefault="00D12A3A" w:rsidP="009A49DF">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д) отказ в доступе (</w:t>
      </w:r>
      <w:proofErr w:type="spellStart"/>
      <w:r w:rsidRPr="00C77925">
        <w:rPr>
          <w:rFonts w:ascii="Times New Roman" w:eastAsia="Times New Roman" w:hAnsi="Times New Roman" w:cs="Times New Roman"/>
          <w:color w:val="333333"/>
          <w:sz w:val="17"/>
          <w:szCs w:val="17"/>
          <w:lang w:eastAsia="ru-RU"/>
        </w:rPr>
        <w:t>недопуск</w:t>
      </w:r>
      <w:proofErr w:type="spellEnd"/>
      <w:r w:rsidRPr="00C77925">
        <w:rPr>
          <w:rFonts w:ascii="Times New Roman" w:eastAsia="Times New Roman" w:hAnsi="Times New Roman" w:cs="Times New Roman"/>
          <w:color w:val="333333"/>
          <w:sz w:val="17"/>
          <w:szCs w:val="17"/>
          <w:lang w:eastAsia="ru-RU"/>
        </w:rPr>
        <w:t>) представителям организации водопроводно-канализационного хозяйства или по ее поручению иной организации к приборам учета (узлам учета) холодной воды и сточных вод приравнивается к самовольному пользованию централизованной системой холодного водоснабжения и (или) водоотведения, что влечет за собой применение расчетного способа при определении количества поданной (полученной) холодной воды и принятых сточных вод за весь период нарушения.</w:t>
      </w:r>
      <w:proofErr w:type="gramEnd"/>
      <w:r w:rsidRPr="00C77925">
        <w:rPr>
          <w:rFonts w:ascii="Times New Roman" w:eastAsia="Times New Roman" w:hAnsi="Times New Roman" w:cs="Times New Roman"/>
          <w:color w:val="333333"/>
          <w:sz w:val="17"/>
          <w:szCs w:val="17"/>
          <w:lang w:eastAsia="ru-RU"/>
        </w:rPr>
        <w:t xml:space="preserve"> Продолжительность периода нарушения определяется в соответствии с Правилами организации коммерческого учета воды, сточных вод;</w:t>
      </w:r>
    </w:p>
    <w:p w:rsidR="00D12A3A" w:rsidRPr="00C77925" w:rsidRDefault="00D12A3A" w:rsidP="009A49DF">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е) в случае невозможности отбора проб сточных вод из мест отбора проб сточных вод, предусмотренных настоящим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ом, отбор сточных вод осуществляется в порядке, установленном Правилами осуществления контроля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VII. Порядок контроля качества холодной (питьевой) воды</w:t>
      </w: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25. </w:t>
      </w:r>
      <w:proofErr w:type="gramStart"/>
      <w:r w:rsidRPr="00C77925">
        <w:rPr>
          <w:rFonts w:ascii="Times New Roman" w:eastAsia="Times New Roman" w:hAnsi="Times New Roman" w:cs="Times New Roman"/>
          <w:color w:val="333333"/>
          <w:sz w:val="17"/>
          <w:szCs w:val="17"/>
          <w:lang w:eastAsia="ru-RU"/>
        </w:rPr>
        <w:t xml:space="preserve">Производственный контроль качества питьевой воды, подаваемой абоненту с использованием централизованных систем холодного водоснабжения, осуществляется в соответствии с Правилами осуществления производственного контроля качества и </w:t>
      </w:r>
      <w:r w:rsidRPr="00C77925">
        <w:rPr>
          <w:rFonts w:ascii="Times New Roman" w:eastAsia="Times New Roman" w:hAnsi="Times New Roman" w:cs="Times New Roman"/>
          <w:color w:val="333333"/>
          <w:sz w:val="17"/>
          <w:szCs w:val="17"/>
          <w:lang w:eastAsia="ru-RU"/>
        </w:rPr>
        <w:lastRenderedPageBreak/>
        <w:t>безопасности питьевой воды, горячей воды, утвержденными постановлением Правительства Российской Федерации от 6 января 2015 г. N 10 "О порядке осуществления производственного контроля качества и безопасности питьевой воды, горячей воды".</w:t>
      </w:r>
      <w:proofErr w:type="gramEnd"/>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26. Качество подаваемой холодной (питьевой) воды должно соответствовать требованиям законодательства Российской Федерации в области обеспечения санитарно-эпидемиологического благополучия населения. Допускается временное несоответствие качества холодной (питьевой) воды установленным требованиям, за исключением показателей качества холодной (питьевой) воды, характеризующих ее безопасность, в пределах, определенных планом мероприятий по приведению качества холодной (питьевой) воды в соответствие с установленными требованиями.</w:t>
      </w:r>
    </w:p>
    <w:p w:rsidR="00D12A3A" w:rsidRPr="00C77925" w:rsidRDefault="00D12A3A" w:rsidP="002251F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27. </w:t>
      </w:r>
      <w:r w:rsidR="00897C06">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имеет право в любое время в течение срока действия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самостоятельно отобрать пробы холодной (питьевой) воды для проведения лабораторного анализа ее качества и направить их для лабораторных испытаний в организации, аккредитованные в порядке, установленном законодательством Российской Федерации. Отбор проб холодной (питьевой) воды, в том числе отбор параллельных проб, должен производиться в порядке, предусмотренном законодательством Российской Федерации</w:t>
      </w:r>
      <w:proofErr w:type="gramStart"/>
      <w:r w:rsidRPr="00C77925">
        <w:rPr>
          <w:rFonts w:ascii="Times New Roman" w:eastAsia="Times New Roman" w:hAnsi="Times New Roman" w:cs="Times New Roman"/>
          <w:color w:val="333333"/>
          <w:sz w:val="17"/>
          <w:szCs w:val="17"/>
          <w:lang w:eastAsia="ru-RU"/>
        </w:rPr>
        <w:t>.</w:t>
      </w:r>
      <w:proofErr w:type="gramEnd"/>
      <w:r w:rsidRPr="00C77925">
        <w:rPr>
          <w:rFonts w:ascii="Times New Roman" w:eastAsia="Times New Roman" w:hAnsi="Times New Roman" w:cs="Times New Roman"/>
          <w:color w:val="333333"/>
          <w:sz w:val="17"/>
          <w:szCs w:val="17"/>
          <w:lang w:eastAsia="ru-RU"/>
        </w:rPr>
        <w:t xml:space="preserve"> </w:t>
      </w:r>
      <w:proofErr w:type="gramStart"/>
      <w:r w:rsidR="00AB2151" w:rsidRPr="00C77925">
        <w:rPr>
          <w:rFonts w:ascii="Times New Roman" w:eastAsia="Times New Roman" w:hAnsi="Times New Roman" w:cs="Times New Roman"/>
          <w:color w:val="333333"/>
          <w:sz w:val="17"/>
          <w:szCs w:val="17"/>
          <w:lang w:eastAsia="ru-RU"/>
        </w:rPr>
        <w:t>а</w:t>
      </w:r>
      <w:proofErr w:type="gramEnd"/>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обязан известить организацию водопроводно-канализационного хозяйства о времени и месте отбора проб холодной (питьевой) воды не позднее 3 суток до проведения отбора.</w:t>
      </w:r>
    </w:p>
    <w:p w:rsidR="00D12A3A" w:rsidRPr="004B02AC" w:rsidRDefault="00D12A3A" w:rsidP="00D12A3A">
      <w:pPr>
        <w:spacing w:before="100" w:beforeAutospacing="1" w:after="100" w:afterAutospacing="1" w:line="240" w:lineRule="auto"/>
        <w:jc w:val="center"/>
        <w:rPr>
          <w:rFonts w:ascii="Times New Roman" w:eastAsia="Times New Roman" w:hAnsi="Times New Roman" w:cs="Times New Roman"/>
          <w:b/>
          <w:bCs/>
          <w:color w:val="333333"/>
          <w:sz w:val="17"/>
          <w:szCs w:val="17"/>
          <w:lang w:eastAsia="ru-RU"/>
        </w:rPr>
      </w:pPr>
      <w:r w:rsidRPr="00C77925">
        <w:rPr>
          <w:rFonts w:ascii="Times New Roman" w:eastAsia="Times New Roman" w:hAnsi="Times New Roman" w:cs="Times New Roman"/>
          <w:b/>
          <w:bCs/>
          <w:color w:val="333333"/>
          <w:sz w:val="17"/>
          <w:szCs w:val="17"/>
          <w:lang w:eastAsia="ru-RU"/>
        </w:rPr>
        <w:t>VIII. Контроль состава и свой</w:t>
      </w:r>
      <w:proofErr w:type="gramStart"/>
      <w:r w:rsidRPr="00C77925">
        <w:rPr>
          <w:rFonts w:ascii="Times New Roman" w:eastAsia="Times New Roman" w:hAnsi="Times New Roman" w:cs="Times New Roman"/>
          <w:b/>
          <w:bCs/>
          <w:color w:val="333333"/>
          <w:sz w:val="17"/>
          <w:szCs w:val="17"/>
          <w:lang w:eastAsia="ru-RU"/>
        </w:rPr>
        <w:t>ств ст</w:t>
      </w:r>
      <w:proofErr w:type="gramEnd"/>
      <w:r w:rsidRPr="00C77925">
        <w:rPr>
          <w:rFonts w:ascii="Times New Roman" w:eastAsia="Times New Roman" w:hAnsi="Times New Roman" w:cs="Times New Roman"/>
          <w:b/>
          <w:bCs/>
          <w:color w:val="333333"/>
          <w:sz w:val="17"/>
          <w:szCs w:val="17"/>
          <w:lang w:eastAsia="ru-RU"/>
        </w:rPr>
        <w:t>очных вод, места и порядок отбора проб холодной воды и сточных вод</w:t>
      </w: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28. Контроль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в отношении абонентов осуществляется в соответствии с Правилами осуществления контроля состава и свойств сточных вод.</w:t>
      </w:r>
    </w:p>
    <w:p w:rsidR="00D12A3A"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29. Сведения об узлах учета и приборах учета холодной воды, сточных вод и местах отбора проб холодной воды, сточных вод указываются по форме согласно </w:t>
      </w:r>
      <w:r w:rsidRPr="002251F2">
        <w:rPr>
          <w:rFonts w:ascii="Times New Roman" w:eastAsia="Times New Roman" w:hAnsi="Times New Roman" w:cs="Times New Roman"/>
          <w:b/>
          <w:color w:val="333333"/>
          <w:sz w:val="17"/>
          <w:szCs w:val="17"/>
          <w:lang w:eastAsia="ru-RU"/>
        </w:rPr>
        <w:t>приложению № 5</w:t>
      </w:r>
      <w:r w:rsidRPr="00C77925">
        <w:rPr>
          <w:rFonts w:ascii="Times New Roman" w:eastAsia="Times New Roman" w:hAnsi="Times New Roman" w:cs="Times New Roman"/>
          <w:color w:val="333333"/>
          <w:sz w:val="17"/>
          <w:szCs w:val="17"/>
          <w:lang w:eastAsia="ru-RU"/>
        </w:rPr>
        <w:t xml:space="preserve">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4336AD" w:rsidRPr="00C77925" w:rsidRDefault="004336AD" w:rsidP="002251F2">
      <w:pPr>
        <w:spacing w:after="0" w:line="240" w:lineRule="auto"/>
        <w:jc w:val="both"/>
        <w:rPr>
          <w:rFonts w:ascii="Times New Roman" w:eastAsia="Times New Roman" w:hAnsi="Times New Roman" w:cs="Times New Roman"/>
          <w:color w:val="333333"/>
          <w:sz w:val="20"/>
          <w:szCs w:val="20"/>
          <w:lang w:eastAsia="ru-RU"/>
        </w:rPr>
      </w:pPr>
    </w:p>
    <w:p w:rsidR="00D12A3A" w:rsidRDefault="00D12A3A" w:rsidP="002251F2">
      <w:pPr>
        <w:spacing w:after="0" w:line="240" w:lineRule="auto"/>
        <w:jc w:val="center"/>
        <w:rPr>
          <w:rFonts w:ascii="Times New Roman" w:eastAsia="Times New Roman" w:hAnsi="Times New Roman" w:cs="Times New Roman"/>
          <w:b/>
          <w:bCs/>
          <w:color w:val="333333"/>
          <w:sz w:val="17"/>
          <w:szCs w:val="17"/>
          <w:lang w:eastAsia="ru-RU"/>
        </w:rPr>
      </w:pPr>
      <w:r w:rsidRPr="00C77925">
        <w:rPr>
          <w:rFonts w:ascii="Times New Roman" w:eastAsia="Times New Roman" w:hAnsi="Times New Roman" w:cs="Times New Roman"/>
          <w:b/>
          <w:bCs/>
          <w:color w:val="333333"/>
          <w:sz w:val="17"/>
          <w:szCs w:val="17"/>
          <w:lang w:eastAsia="ru-RU"/>
        </w:rPr>
        <w:t xml:space="preserve">IX. Порядок </w:t>
      </w:r>
      <w:proofErr w:type="gramStart"/>
      <w:r w:rsidRPr="00C77925">
        <w:rPr>
          <w:rFonts w:ascii="Times New Roman" w:eastAsia="Times New Roman" w:hAnsi="Times New Roman" w:cs="Times New Roman"/>
          <w:b/>
          <w:bCs/>
          <w:color w:val="333333"/>
          <w:sz w:val="17"/>
          <w:szCs w:val="17"/>
          <w:lang w:eastAsia="ru-RU"/>
        </w:rPr>
        <w:t>контроля за</w:t>
      </w:r>
      <w:proofErr w:type="gramEnd"/>
      <w:r w:rsidRPr="00C77925">
        <w:rPr>
          <w:rFonts w:ascii="Times New Roman" w:eastAsia="Times New Roman" w:hAnsi="Times New Roman" w:cs="Times New Roman"/>
          <w:b/>
          <w:bCs/>
          <w:color w:val="333333"/>
          <w:sz w:val="17"/>
          <w:szCs w:val="17"/>
          <w:lang w:eastAsia="ru-RU"/>
        </w:rPr>
        <w:t xml:space="preserve"> соблюдением абонентами нормативов допустимых сбросов, лимитов на сбросы и показателей декларации, нормативов по объему сточных вод,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w:t>
      </w:r>
    </w:p>
    <w:p w:rsidR="003A61D2" w:rsidRDefault="003A61D2" w:rsidP="002251F2">
      <w:pPr>
        <w:spacing w:after="0" w:line="240" w:lineRule="auto"/>
        <w:jc w:val="center"/>
        <w:rPr>
          <w:rFonts w:ascii="Times New Roman" w:eastAsia="Times New Roman" w:hAnsi="Times New Roman" w:cs="Times New Roman"/>
          <w:b/>
          <w:bCs/>
          <w:color w:val="333333"/>
          <w:sz w:val="17"/>
          <w:szCs w:val="17"/>
          <w:lang w:eastAsia="ru-RU"/>
        </w:rPr>
      </w:pPr>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30. Нормативы по объему сточных вод и нормативы водоотведения по составу сточных вод устанавливаются в соответствии с законодательством Российской Федерации. </w:t>
      </w:r>
      <w:proofErr w:type="gramStart"/>
      <w:r w:rsidR="004336AD">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уведомляет абонента об утверждении уполномоченными органами исполнительной власти, органами местного самоуправления поселения и (или) городского округа нормативов по объему сточных вод и нормативов водоотведения по составу сточных вод в течение 5 рабочих дней со дня получения такой информации от уполномоченных органов исполнительной власти и (или) органов местного самоуправления.</w:t>
      </w:r>
      <w:r w:rsidR="002251F2" w:rsidRPr="002F4079">
        <w:rPr>
          <w:rFonts w:ascii="Times New Roman" w:eastAsia="Times New Roman" w:hAnsi="Times New Roman" w:cs="Times New Roman"/>
          <w:color w:val="333333"/>
          <w:sz w:val="28"/>
          <w:szCs w:val="28"/>
          <w:lang w:eastAsia="ru-RU"/>
        </w:rPr>
        <w:t>*</w:t>
      </w:r>
      <w:r w:rsidRPr="00B5311A">
        <w:rPr>
          <w:rFonts w:ascii="Times New Roman" w:eastAsia="Times New Roman" w:hAnsi="Times New Roman" w:cs="Times New Roman"/>
          <w:b/>
          <w:color w:val="333333"/>
          <w:sz w:val="17"/>
          <w:szCs w:val="17"/>
          <w:lang w:eastAsia="ru-RU"/>
        </w:rPr>
        <w:t xml:space="preserve"> </w:t>
      </w:r>
      <w:proofErr w:type="gramEnd"/>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31. </w:t>
      </w:r>
      <w:proofErr w:type="gramStart"/>
      <w:r w:rsidR="00C1540C" w:rsidRPr="00C1540C">
        <w:rPr>
          <w:rFonts w:ascii="Times New Roman" w:eastAsia="Times New Roman" w:hAnsi="Times New Roman" w:cs="Times New Roman"/>
          <w:color w:val="333333"/>
          <w:sz w:val="17"/>
          <w:szCs w:val="17"/>
          <w:lang w:eastAsia="ru-RU"/>
        </w:rPr>
        <w:t>Сведения о нормативах допустимых сбросов абонентов (лимитах на сбросы), нормативах водоотведения по составу сточных вод и требованиях к составу и свойствам сточных вод, установленных для абонента в целях предотвращения негативного воздействия на окружающую среду через централизованную си</w:t>
      </w:r>
      <w:r w:rsidR="00313149">
        <w:rPr>
          <w:rFonts w:ascii="Times New Roman" w:eastAsia="Times New Roman" w:hAnsi="Times New Roman" w:cs="Times New Roman"/>
          <w:color w:val="333333"/>
          <w:sz w:val="17"/>
          <w:szCs w:val="17"/>
          <w:lang w:eastAsia="ru-RU"/>
        </w:rPr>
        <w:t>стему водоотведения и на работу</w:t>
      </w:r>
      <w:r w:rsidR="00C1540C" w:rsidRPr="00C1540C">
        <w:rPr>
          <w:rFonts w:ascii="Times New Roman" w:eastAsia="Times New Roman" w:hAnsi="Times New Roman" w:cs="Times New Roman"/>
          <w:color w:val="333333"/>
          <w:sz w:val="17"/>
          <w:szCs w:val="17"/>
          <w:lang w:eastAsia="ru-RU"/>
        </w:rPr>
        <w:t xml:space="preserve"> централизованной системы водоотведения, указываются по формам согласно</w:t>
      </w:r>
      <w:r w:rsidR="00C1540C" w:rsidRPr="00B5311A">
        <w:rPr>
          <w:rFonts w:ascii="Times New Roman" w:eastAsia="Times New Roman" w:hAnsi="Times New Roman" w:cs="Times New Roman"/>
          <w:b/>
          <w:color w:val="333333"/>
          <w:sz w:val="17"/>
          <w:szCs w:val="17"/>
          <w:lang w:eastAsia="ru-RU"/>
        </w:rPr>
        <w:t xml:space="preserve"> приложению</w:t>
      </w:r>
      <w:r w:rsidR="00C1540C" w:rsidRPr="00C1540C">
        <w:rPr>
          <w:rFonts w:ascii="Times New Roman" w:eastAsia="Times New Roman" w:hAnsi="Times New Roman" w:cs="Times New Roman"/>
          <w:color w:val="333333"/>
          <w:sz w:val="17"/>
          <w:szCs w:val="17"/>
          <w:lang w:eastAsia="ru-RU"/>
        </w:rPr>
        <w:t xml:space="preserve"> </w:t>
      </w:r>
      <w:r w:rsidR="00C1540C" w:rsidRPr="00B5311A">
        <w:rPr>
          <w:rFonts w:ascii="Times New Roman" w:eastAsia="Times New Roman" w:hAnsi="Times New Roman" w:cs="Times New Roman"/>
          <w:b/>
          <w:color w:val="333333"/>
          <w:sz w:val="17"/>
          <w:szCs w:val="17"/>
          <w:lang w:eastAsia="ru-RU"/>
        </w:rPr>
        <w:t xml:space="preserve">№ 6 и </w:t>
      </w:r>
      <w:r w:rsidR="00C1540C" w:rsidRPr="001B70F9">
        <w:rPr>
          <w:rFonts w:ascii="Times New Roman" w:eastAsia="Times New Roman" w:hAnsi="Times New Roman" w:cs="Times New Roman"/>
          <w:b/>
          <w:color w:val="333333"/>
          <w:sz w:val="17"/>
          <w:szCs w:val="17"/>
          <w:lang w:eastAsia="ru-RU"/>
        </w:rPr>
        <w:t>приложению №</w:t>
      </w:r>
      <w:r w:rsidR="002F2343" w:rsidRPr="001B70F9">
        <w:rPr>
          <w:rFonts w:ascii="Times New Roman" w:eastAsia="Times New Roman" w:hAnsi="Times New Roman" w:cs="Times New Roman"/>
          <w:b/>
          <w:color w:val="333333"/>
          <w:sz w:val="17"/>
          <w:szCs w:val="17"/>
          <w:lang w:eastAsia="ru-RU"/>
        </w:rPr>
        <w:t xml:space="preserve"> </w:t>
      </w:r>
      <w:r w:rsidR="00C1540C" w:rsidRPr="001B70F9">
        <w:rPr>
          <w:rFonts w:ascii="Times New Roman" w:eastAsia="Times New Roman" w:hAnsi="Times New Roman" w:cs="Times New Roman"/>
          <w:b/>
          <w:color w:val="333333"/>
          <w:sz w:val="17"/>
          <w:szCs w:val="17"/>
          <w:lang w:eastAsia="ru-RU"/>
        </w:rPr>
        <w:t>8</w:t>
      </w:r>
      <w:r w:rsidR="002F2343" w:rsidRPr="00B5311A">
        <w:rPr>
          <w:rFonts w:ascii="Times New Roman" w:eastAsia="Times New Roman" w:hAnsi="Times New Roman" w:cs="Times New Roman"/>
          <w:b/>
          <w:color w:val="333333"/>
          <w:sz w:val="17"/>
          <w:szCs w:val="17"/>
          <w:lang w:eastAsia="ru-RU"/>
        </w:rPr>
        <w:t>.</w:t>
      </w:r>
      <w:r w:rsidR="003A61D2" w:rsidRPr="003A61D2">
        <w:rPr>
          <w:rFonts w:ascii="Times New Roman" w:eastAsia="Times New Roman" w:hAnsi="Times New Roman" w:cs="Times New Roman"/>
          <w:b/>
          <w:color w:val="333333"/>
          <w:sz w:val="28"/>
          <w:szCs w:val="28"/>
          <w:lang w:eastAsia="ru-RU"/>
        </w:rPr>
        <w:t>**</w:t>
      </w:r>
      <w:proofErr w:type="gramEnd"/>
    </w:p>
    <w:p w:rsidR="002251F2" w:rsidRDefault="00D12A3A" w:rsidP="002251F2">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32. </w:t>
      </w:r>
      <w:proofErr w:type="gramStart"/>
      <w:r w:rsidRPr="00C77925">
        <w:rPr>
          <w:rFonts w:ascii="Times New Roman" w:eastAsia="Times New Roman" w:hAnsi="Times New Roman" w:cs="Times New Roman"/>
          <w:color w:val="333333"/>
          <w:sz w:val="17"/>
          <w:szCs w:val="17"/>
          <w:lang w:eastAsia="ru-RU"/>
        </w:rPr>
        <w:t>Контроль за соблюдением абонентом установленных ему нормативов допустимых сбросов, лимитов на сбросы, требований к составу и свойствам сточных вод, установленных в целях предотвращения негативного воздействия на работу централизованной системы водоотведения, нормативов по объему сточных вод и нормативов водоотведения по составу сточных вод, а также показателей декларации осуществляет организация водопроводно-канализационного </w:t>
      </w:r>
      <w:r w:rsidR="00AB2151" w:rsidRPr="00C77925">
        <w:rPr>
          <w:rFonts w:ascii="Times New Roman" w:eastAsia="Times New Roman" w:hAnsi="Times New Roman" w:cs="Times New Roman"/>
          <w:color w:val="333333"/>
          <w:sz w:val="17"/>
          <w:szCs w:val="17"/>
          <w:lang w:eastAsia="ru-RU"/>
        </w:rPr>
        <w:t xml:space="preserve">хозяйства </w:t>
      </w:r>
      <w:r w:rsidRPr="00C77925">
        <w:rPr>
          <w:rFonts w:ascii="Times New Roman" w:eastAsia="Times New Roman" w:hAnsi="Times New Roman" w:cs="Times New Roman"/>
          <w:color w:val="333333"/>
          <w:sz w:val="17"/>
          <w:szCs w:val="17"/>
          <w:lang w:eastAsia="ru-RU"/>
        </w:rPr>
        <w:t>или по ее поручению иная организация, а</w:t>
      </w:r>
      <w:r w:rsidRPr="00C77925">
        <w:rPr>
          <w:rFonts w:ascii="Times New Roman" w:eastAsia="Times New Roman" w:hAnsi="Times New Roman" w:cs="Times New Roman"/>
          <w:color w:val="333333"/>
          <w:sz w:val="17"/>
          <w:szCs w:val="17"/>
          <w:lang w:eastAsia="ru-RU"/>
        </w:rPr>
        <w:br/>
        <w:t>также транзитная организация</w:t>
      </w:r>
      <w:proofErr w:type="gramEnd"/>
      <w:r w:rsidRPr="00C77925">
        <w:rPr>
          <w:rFonts w:ascii="Times New Roman" w:eastAsia="Times New Roman" w:hAnsi="Times New Roman" w:cs="Times New Roman"/>
          <w:color w:val="333333"/>
          <w:sz w:val="17"/>
          <w:szCs w:val="17"/>
          <w:lang w:eastAsia="ru-RU"/>
        </w:rPr>
        <w:t xml:space="preserve">, </w:t>
      </w:r>
      <w:proofErr w:type="gramStart"/>
      <w:r w:rsidRPr="00C77925">
        <w:rPr>
          <w:rFonts w:ascii="Times New Roman" w:eastAsia="Times New Roman" w:hAnsi="Times New Roman" w:cs="Times New Roman"/>
          <w:color w:val="333333"/>
          <w:sz w:val="17"/>
          <w:szCs w:val="17"/>
          <w:lang w:eastAsia="ru-RU"/>
        </w:rPr>
        <w:t>осуществляющая</w:t>
      </w:r>
      <w:proofErr w:type="gramEnd"/>
      <w:r w:rsidRPr="00C77925">
        <w:rPr>
          <w:rFonts w:ascii="Times New Roman" w:eastAsia="Times New Roman" w:hAnsi="Times New Roman" w:cs="Times New Roman"/>
          <w:color w:val="333333"/>
          <w:sz w:val="17"/>
          <w:szCs w:val="17"/>
          <w:lang w:eastAsia="ru-RU"/>
        </w:rPr>
        <w:t xml:space="preserve"> транспортировку сточных вод абонента. В ходе осуществления </w:t>
      </w:r>
      <w:proofErr w:type="gramStart"/>
      <w:r w:rsidRPr="00C77925">
        <w:rPr>
          <w:rFonts w:ascii="Times New Roman" w:eastAsia="Times New Roman" w:hAnsi="Times New Roman" w:cs="Times New Roman"/>
          <w:color w:val="333333"/>
          <w:sz w:val="17"/>
          <w:szCs w:val="17"/>
          <w:lang w:eastAsia="ru-RU"/>
        </w:rPr>
        <w:t>контроля за</w:t>
      </w:r>
      <w:proofErr w:type="gramEnd"/>
      <w:r w:rsidRPr="00C77925">
        <w:rPr>
          <w:rFonts w:ascii="Times New Roman" w:eastAsia="Times New Roman" w:hAnsi="Times New Roman" w:cs="Times New Roman"/>
          <w:color w:val="333333"/>
          <w:sz w:val="17"/>
          <w:szCs w:val="17"/>
          <w:lang w:eastAsia="ru-RU"/>
        </w:rPr>
        <w:t xml:space="preserve"> соблюдением абонентом установленных ему нормативов по объему сточных вод организация водопроводно-канализационного хозяйства или по ее поручению иная организация ежемесячно определяет количество отведенных (принятых) сточных вод абонента сверх установленного ему норматива по объему сточных вод.</w:t>
      </w:r>
    </w:p>
    <w:p w:rsidR="00D12A3A" w:rsidRPr="00C77925" w:rsidRDefault="00D12A3A" w:rsidP="002251F2">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33. </w:t>
      </w:r>
      <w:proofErr w:type="gramStart"/>
      <w:r w:rsidRPr="00C77925">
        <w:rPr>
          <w:rFonts w:ascii="Times New Roman" w:eastAsia="Times New Roman" w:hAnsi="Times New Roman" w:cs="Times New Roman"/>
          <w:color w:val="333333"/>
          <w:sz w:val="17"/>
          <w:szCs w:val="17"/>
          <w:lang w:eastAsia="ru-RU"/>
        </w:rPr>
        <w:t>При наличии у абонента объектов, для которых не устанавливаются нормативы по объему сточных вод, контроль за соблюдением нормативов по объему сточных вод абонента производится путем сверки общего объема отведенных (принятых) сточных вод за вычетом объемов поверхностных сточных вод, а также объемов водоотведения, для которых не устанавливаются нормативы по объему сточных вод.</w:t>
      </w:r>
      <w:r w:rsidRPr="00C77925">
        <w:rPr>
          <w:rFonts w:ascii="Times New Roman" w:eastAsia="Times New Roman" w:hAnsi="Times New Roman" w:cs="Times New Roman"/>
          <w:color w:val="333333"/>
          <w:sz w:val="17"/>
          <w:szCs w:val="17"/>
          <w:lang w:eastAsia="ru-RU"/>
        </w:rPr>
        <w:br/>
        <w:t>34.</w:t>
      </w:r>
      <w:proofErr w:type="gramEnd"/>
      <w:r w:rsidRPr="00C77925">
        <w:rPr>
          <w:rFonts w:ascii="Times New Roman" w:eastAsia="Times New Roman" w:hAnsi="Times New Roman" w:cs="Times New Roman"/>
          <w:color w:val="333333"/>
          <w:sz w:val="17"/>
          <w:szCs w:val="17"/>
          <w:lang w:eastAsia="ru-RU"/>
        </w:rPr>
        <w:t xml:space="preserve"> </w:t>
      </w:r>
      <w:proofErr w:type="gramStart"/>
      <w:r w:rsidRPr="00C77925">
        <w:rPr>
          <w:rFonts w:ascii="Times New Roman" w:eastAsia="Times New Roman" w:hAnsi="Times New Roman" w:cs="Times New Roman"/>
          <w:color w:val="333333"/>
          <w:sz w:val="17"/>
          <w:szCs w:val="17"/>
          <w:lang w:eastAsia="ru-RU"/>
        </w:rPr>
        <w:t>При превышении абонентом установленных нормативов по объему сточных вод абонент оплачивает объем сточных вод, отведенных в расчетном периоде в централизованную систему водоотведения с превышением установленного норматива, по тарифам на водоотведение, действующим в отношении сверхнормативных сбросов сточных вод, установленным в соответствии с Основами ценообразования в сфере водоснабжения и водоотведения, утвержденными постановлением Правительства Российской</w:t>
      </w:r>
      <w:r w:rsidR="002251F2">
        <w:rPr>
          <w:rFonts w:ascii="Times New Roman" w:eastAsia="Times New Roman" w:hAnsi="Times New Roman" w:cs="Times New Roman"/>
          <w:color w:val="333333"/>
          <w:sz w:val="17"/>
          <w:szCs w:val="17"/>
          <w:lang w:eastAsia="ru-RU"/>
        </w:rPr>
        <w:t xml:space="preserve"> Федерации от 13 мая 2013 г. №406    </w:t>
      </w:r>
      <w:r w:rsidRPr="00C77925">
        <w:rPr>
          <w:rFonts w:ascii="Times New Roman" w:eastAsia="Times New Roman" w:hAnsi="Times New Roman" w:cs="Times New Roman"/>
          <w:color w:val="333333"/>
          <w:sz w:val="17"/>
          <w:szCs w:val="17"/>
          <w:lang w:eastAsia="ru-RU"/>
        </w:rPr>
        <w:t xml:space="preserve"> "О</w:t>
      </w:r>
      <w:proofErr w:type="gramEnd"/>
      <w:r w:rsidRPr="00C77925">
        <w:rPr>
          <w:rFonts w:ascii="Times New Roman" w:eastAsia="Times New Roman" w:hAnsi="Times New Roman" w:cs="Times New Roman"/>
          <w:color w:val="333333"/>
          <w:sz w:val="17"/>
          <w:szCs w:val="17"/>
          <w:lang w:eastAsia="ru-RU"/>
        </w:rPr>
        <w:t xml:space="preserve"> государственном </w:t>
      </w:r>
      <w:proofErr w:type="gramStart"/>
      <w:r w:rsidRPr="00C77925">
        <w:rPr>
          <w:rFonts w:ascii="Times New Roman" w:eastAsia="Times New Roman" w:hAnsi="Times New Roman" w:cs="Times New Roman"/>
          <w:color w:val="333333"/>
          <w:sz w:val="17"/>
          <w:szCs w:val="17"/>
          <w:lang w:eastAsia="ru-RU"/>
        </w:rPr>
        <w:t>регулировании</w:t>
      </w:r>
      <w:proofErr w:type="gramEnd"/>
      <w:r w:rsidRPr="00C77925">
        <w:rPr>
          <w:rFonts w:ascii="Times New Roman" w:eastAsia="Times New Roman" w:hAnsi="Times New Roman" w:cs="Times New Roman"/>
          <w:color w:val="333333"/>
          <w:sz w:val="17"/>
          <w:szCs w:val="17"/>
          <w:lang w:eastAsia="ru-RU"/>
        </w:rPr>
        <w:t xml:space="preserve"> тарифов в сфере водоснабжения и водоотведения".</w:t>
      </w:r>
    </w:p>
    <w:p w:rsidR="009568AE" w:rsidRPr="004B02AC"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 Порядок декларирования состава и свой</w:t>
      </w:r>
      <w:proofErr w:type="gramStart"/>
      <w:r w:rsidRPr="00C77925">
        <w:rPr>
          <w:rFonts w:ascii="Times New Roman" w:eastAsia="Times New Roman" w:hAnsi="Times New Roman" w:cs="Times New Roman"/>
          <w:b/>
          <w:bCs/>
          <w:color w:val="333333"/>
          <w:sz w:val="17"/>
          <w:szCs w:val="17"/>
          <w:lang w:eastAsia="ru-RU"/>
        </w:rPr>
        <w:t>ств ст</w:t>
      </w:r>
      <w:proofErr w:type="gramEnd"/>
      <w:r w:rsidRPr="00C77925">
        <w:rPr>
          <w:rFonts w:ascii="Times New Roman" w:eastAsia="Times New Roman" w:hAnsi="Times New Roman" w:cs="Times New Roman"/>
          <w:b/>
          <w:bCs/>
          <w:color w:val="333333"/>
          <w:sz w:val="17"/>
          <w:szCs w:val="17"/>
          <w:lang w:eastAsia="ru-RU"/>
        </w:rPr>
        <w:t>очных вод (настоящий раздел</w:t>
      </w:r>
      <w:r w:rsidRPr="00C77925">
        <w:rPr>
          <w:rFonts w:ascii="Times New Roman" w:eastAsia="Times New Roman" w:hAnsi="Times New Roman" w:cs="Times New Roman"/>
          <w:b/>
          <w:bCs/>
          <w:color w:val="333333"/>
          <w:sz w:val="17"/>
          <w:szCs w:val="17"/>
          <w:lang w:eastAsia="ru-RU"/>
        </w:rPr>
        <w:br/>
        <w:t xml:space="preserve">включается в настоящий </w:t>
      </w:r>
      <w:r w:rsidR="00AB2151" w:rsidRPr="00C77925">
        <w:rPr>
          <w:rFonts w:ascii="Times New Roman" w:eastAsia="Times New Roman" w:hAnsi="Times New Roman" w:cs="Times New Roman"/>
          <w:b/>
          <w:bCs/>
          <w:color w:val="333333"/>
          <w:sz w:val="17"/>
          <w:szCs w:val="17"/>
          <w:lang w:eastAsia="ru-RU"/>
        </w:rPr>
        <w:t>договор</w:t>
      </w:r>
      <w:r w:rsidRPr="00C77925">
        <w:rPr>
          <w:rFonts w:ascii="Times New Roman" w:eastAsia="Times New Roman" w:hAnsi="Times New Roman" w:cs="Times New Roman"/>
          <w:b/>
          <w:bCs/>
          <w:color w:val="333333"/>
          <w:sz w:val="17"/>
          <w:szCs w:val="17"/>
          <w:lang w:eastAsia="ru-RU"/>
        </w:rPr>
        <w:t xml:space="preserve"> при условии его заключения с абонентом,</w:t>
      </w:r>
      <w:r w:rsidRPr="00C77925">
        <w:rPr>
          <w:rFonts w:ascii="Times New Roman" w:eastAsia="Times New Roman" w:hAnsi="Times New Roman" w:cs="Times New Roman"/>
          <w:b/>
          <w:bCs/>
          <w:color w:val="333333"/>
          <w:sz w:val="17"/>
          <w:szCs w:val="17"/>
          <w:lang w:eastAsia="ru-RU"/>
        </w:rPr>
        <w:br/>
        <w:t>который обязан подавать декларацию в соответствии с законодательством</w:t>
      </w:r>
      <w:r w:rsidRPr="00C77925">
        <w:rPr>
          <w:rFonts w:ascii="Times New Roman" w:eastAsia="Times New Roman" w:hAnsi="Times New Roman" w:cs="Times New Roman"/>
          <w:b/>
          <w:bCs/>
          <w:color w:val="333333"/>
          <w:sz w:val="17"/>
          <w:szCs w:val="17"/>
          <w:lang w:eastAsia="ru-RU"/>
        </w:rPr>
        <w:br/>
        <w:t>Российской Федерации)</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35. В целях обеспечения контроля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абонент подает в организацию водопроводно-канализационного хозяйства декларацию.</w:t>
      </w:r>
      <w:r w:rsidR="00B5311A" w:rsidRPr="002F4079">
        <w:rPr>
          <w:rFonts w:ascii="Times New Roman" w:eastAsia="Times New Roman" w:hAnsi="Times New Roman" w:cs="Times New Roman"/>
          <w:color w:val="333333"/>
          <w:sz w:val="28"/>
          <w:szCs w:val="28"/>
          <w:lang w:eastAsia="ru-RU"/>
        </w:rPr>
        <w:t>**</w:t>
      </w:r>
      <w:r w:rsidR="003A61D2">
        <w:rPr>
          <w:rFonts w:ascii="Times New Roman" w:eastAsia="Times New Roman" w:hAnsi="Times New Roman" w:cs="Times New Roman"/>
          <w:color w:val="333333"/>
          <w:sz w:val="28"/>
          <w:szCs w:val="28"/>
          <w:lang w:eastAsia="ru-RU"/>
        </w:rPr>
        <w:t>*</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36. Декларация разрабатывается абонентом и представляется в организацию водопроводно-канализационного хозяйства не позднее 6 месяцев со дня заключения абонентом с организацией водопроводно-канализационного хозяйства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Декларация на очередной год подается абонентом до 1 ноября предшествующего года.</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37. К декларации прилагается заверенная абонентом схема внутриплощадочных канализационных сетей с указанием колодцев присоединения к централизованной системе водоотведения и контрольных канализационных колодцев. При наличии нескольких выпусков в централизованную систему водоотведения в декларации указываются состав и свойства сточных вод по каждому из таких выпусков. </w:t>
      </w:r>
      <w:r w:rsidR="00B5311A">
        <w:rPr>
          <w:rFonts w:ascii="Times New Roman" w:eastAsia="Times New Roman" w:hAnsi="Times New Roman" w:cs="Times New Roman"/>
          <w:color w:val="333333"/>
          <w:sz w:val="17"/>
          <w:szCs w:val="17"/>
          <w:lang w:eastAsia="ru-RU"/>
        </w:rPr>
        <w:t>З</w:t>
      </w:r>
      <w:r w:rsidRPr="00C77925">
        <w:rPr>
          <w:rFonts w:ascii="Times New Roman" w:eastAsia="Times New Roman" w:hAnsi="Times New Roman" w:cs="Times New Roman"/>
          <w:color w:val="333333"/>
          <w:sz w:val="17"/>
          <w:szCs w:val="17"/>
          <w:lang w:eastAsia="ru-RU"/>
        </w:rPr>
        <w:t>начения фактических концентраций и фактических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в составе декларации определяются абонентом путем оценки результатов анализов состава и свойств проб сточных вод по каждому канализационному выпуску абонента, выполненных по поручению абонента лабораторией, аккредитованной в порядке, установленном законодательством Российской Федерации.</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38. </w:t>
      </w:r>
      <w:proofErr w:type="gramStart"/>
      <w:r w:rsidRPr="00C77925">
        <w:rPr>
          <w:rFonts w:ascii="Times New Roman" w:eastAsia="Times New Roman" w:hAnsi="Times New Roman" w:cs="Times New Roman"/>
          <w:color w:val="333333"/>
          <w:sz w:val="17"/>
          <w:szCs w:val="17"/>
          <w:lang w:eastAsia="ru-RU"/>
        </w:rPr>
        <w:t>Значения фактических концентраций и фактических свойств сточных вод в составе декларации определяются абонентом в интервале от минимального до максимального значения результатов анализов состава и свойств проб сточных вод, при этом в обязательном порядке:</w:t>
      </w:r>
      <w:proofErr w:type="gramEnd"/>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proofErr w:type="gramStart"/>
      <w:r w:rsidRPr="00C77925">
        <w:rPr>
          <w:rFonts w:ascii="Times New Roman" w:eastAsia="Times New Roman" w:hAnsi="Times New Roman" w:cs="Times New Roman"/>
          <w:color w:val="333333"/>
          <w:sz w:val="17"/>
          <w:szCs w:val="17"/>
          <w:lang w:eastAsia="ru-RU"/>
        </w:rPr>
        <w:t>а) учитываются результаты, полученные за 2 предшествующих года в ходе осуществления контроля состава и свойств сточных вод, проводимого организацией водопроводно-канализационного хозяйства в соответствии с Правилами осуществления контроля состава и свойств сточных вод;</w:t>
      </w:r>
      <w:proofErr w:type="gramEnd"/>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б) исключаются значения запрещенного сброса;</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не подлежат указанию нулевые значения фактических концентраций или фактических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39. Перечень загрязняющих веществ, для выявления которых выполняются определения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определяется нормативами допустимых сбросов абонентов, нормативами водоотведения по составу сточных вод, требованиями к составу и свойствам сточных вод, установленными в целях предотвращения негативного воздействия на работу централизованной системы водоотведения.</w:t>
      </w:r>
      <w:r w:rsidRPr="00C77925">
        <w:rPr>
          <w:rFonts w:ascii="Times New Roman" w:eastAsia="Times New Roman" w:hAnsi="Times New Roman" w:cs="Times New Roman"/>
          <w:color w:val="333333"/>
          <w:sz w:val="17"/>
          <w:szCs w:val="17"/>
          <w:lang w:eastAsia="ru-RU"/>
        </w:rPr>
        <w:br/>
        <w:t>40. Декларация прекращает действие в следующих случаях:</w:t>
      </w:r>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а) выявление организацией водопроводно-канализационного хозяйства в ходе осуществления контроля состава и свой</w:t>
      </w:r>
      <w:proofErr w:type="gramStart"/>
      <w:r w:rsidRPr="00C77925">
        <w:rPr>
          <w:rFonts w:ascii="Times New Roman" w:eastAsia="Times New Roman" w:hAnsi="Times New Roman" w:cs="Times New Roman"/>
          <w:color w:val="333333"/>
          <w:sz w:val="17"/>
          <w:szCs w:val="17"/>
          <w:lang w:eastAsia="ru-RU"/>
        </w:rPr>
        <w:t>ств ст</w:t>
      </w:r>
      <w:proofErr w:type="gramEnd"/>
      <w:r w:rsidRPr="00C77925">
        <w:rPr>
          <w:rFonts w:ascii="Times New Roman" w:eastAsia="Times New Roman" w:hAnsi="Times New Roman" w:cs="Times New Roman"/>
          <w:color w:val="333333"/>
          <w:sz w:val="17"/>
          <w:szCs w:val="17"/>
          <w:lang w:eastAsia="ru-RU"/>
        </w:rPr>
        <w:t>очных вод превышения абонентом нормативов допустимых сбросов абонентов или требований, установленных в целях предотвращения негативного воздействия на работу объектов централизованной системы водоотведения, по веществам (показателям), не указанным абонентом в декларации;</w:t>
      </w:r>
      <w:r w:rsidRPr="00C77925">
        <w:rPr>
          <w:rFonts w:ascii="Times New Roman" w:eastAsia="Times New Roman" w:hAnsi="Times New Roman" w:cs="Times New Roman"/>
          <w:color w:val="333333"/>
          <w:sz w:val="17"/>
          <w:szCs w:val="17"/>
          <w:lang w:eastAsia="ru-RU"/>
        </w:rPr>
        <w:br/>
      </w:r>
      <w:proofErr w:type="gramStart"/>
      <w:r w:rsidRPr="00C77925">
        <w:rPr>
          <w:rFonts w:ascii="Times New Roman" w:eastAsia="Times New Roman" w:hAnsi="Times New Roman" w:cs="Times New Roman"/>
          <w:color w:val="333333"/>
          <w:sz w:val="17"/>
          <w:szCs w:val="17"/>
          <w:lang w:eastAsia="ru-RU"/>
        </w:rPr>
        <w:t>б) выявление 2 раз в течение календарного года в контрольной пробе сточных вод, отобранной организацией, осуществляющей водоотведение, значения фактической концентрации загрязняющего вещества или фактического показателя свойств сточных вод абонента по одному и тому же показателю, превышающему в 2 раза и более значение фактической концентрации загрязняющего вещества или фактического показателя свойств сточных вод абонента, заявленное абонентом в декларации.</w:t>
      </w:r>
      <w:proofErr w:type="gramEnd"/>
    </w:p>
    <w:p w:rsid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41. В течение 3 месяцев со дня оповещения абонента организацией, осуществляющей водоотведение, о наступлении хотя бы одного из событий, указанных в пункте 40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абонент обязан внести соответствующие изменения в декларацию. В случае если соответствующие изменения в декларацию не были внесены, декларация прекращает действие по истечении 3 месяцев со дня оповещения абонента организацией, осуществляющей водоотведение, о наступлении указанных событий.</w:t>
      </w:r>
    </w:p>
    <w:p w:rsidR="009568AE" w:rsidRPr="00B5311A" w:rsidRDefault="00D12A3A" w:rsidP="00B5311A">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42. В случае если абонентом допущено нарушение декларации, абонент обязан незамедлительно проинформировать об этом организацию водопроводно-канализационного хозяйства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такой информации адресатом.</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XI. Условия временного прекращения или ограничения холодного</w:t>
      </w:r>
      <w:r w:rsidRPr="00C77925">
        <w:rPr>
          <w:rFonts w:ascii="Times New Roman" w:eastAsia="Times New Roman" w:hAnsi="Times New Roman" w:cs="Times New Roman"/>
          <w:b/>
          <w:bCs/>
          <w:color w:val="333333"/>
          <w:sz w:val="17"/>
          <w:szCs w:val="17"/>
          <w:lang w:eastAsia="ru-RU"/>
        </w:rPr>
        <w:br/>
        <w:t>водоснабжения и приема сточных вод</w:t>
      </w:r>
    </w:p>
    <w:p w:rsidR="001D247D" w:rsidRDefault="00B06AB7" w:rsidP="001D247D">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43. О</w:t>
      </w:r>
      <w:r w:rsidR="00AB2151" w:rsidRPr="00C77925">
        <w:rPr>
          <w:rFonts w:ascii="Times New Roman" w:eastAsia="Times New Roman" w:hAnsi="Times New Roman" w:cs="Times New Roman"/>
          <w:color w:val="333333"/>
          <w:sz w:val="17"/>
          <w:szCs w:val="17"/>
          <w:lang w:eastAsia="ru-RU"/>
        </w:rPr>
        <w:t>рганизац</w:t>
      </w:r>
      <w:r w:rsidR="00D12A3A" w:rsidRPr="00C77925">
        <w:rPr>
          <w:rFonts w:ascii="Times New Roman" w:eastAsia="Times New Roman" w:hAnsi="Times New Roman" w:cs="Times New Roman"/>
          <w:color w:val="333333"/>
          <w:sz w:val="17"/>
          <w:szCs w:val="17"/>
          <w:lang w:eastAsia="ru-RU"/>
        </w:rPr>
        <w:t>ия водопроводно-канализационного хозяйства вправе осуществить временное прекращение или</w:t>
      </w:r>
      <w:r w:rsidR="001D247D">
        <w:rPr>
          <w:rFonts w:ascii="Times New Roman" w:eastAsia="Times New Roman" w:hAnsi="Times New Roman" w:cs="Times New Roman"/>
          <w:color w:val="333333"/>
          <w:sz w:val="17"/>
          <w:szCs w:val="17"/>
          <w:lang w:eastAsia="ru-RU"/>
        </w:rPr>
        <w:t xml:space="preserve"> ограничение </w:t>
      </w:r>
      <w:r w:rsidR="00D12A3A" w:rsidRPr="00C77925">
        <w:rPr>
          <w:rFonts w:ascii="Times New Roman" w:eastAsia="Times New Roman" w:hAnsi="Times New Roman" w:cs="Times New Roman"/>
          <w:color w:val="333333"/>
          <w:sz w:val="17"/>
          <w:szCs w:val="17"/>
          <w:lang w:eastAsia="ru-RU"/>
        </w:rPr>
        <w:t>холодного водоснабжения и приема сточных вод абонента только в случаях, установленных Федеральным законом "</w:t>
      </w:r>
      <w:r w:rsidR="001D247D">
        <w:rPr>
          <w:rFonts w:ascii="Times New Roman" w:eastAsia="Times New Roman" w:hAnsi="Times New Roman" w:cs="Times New Roman"/>
          <w:color w:val="333333"/>
          <w:sz w:val="17"/>
          <w:szCs w:val="17"/>
          <w:lang w:eastAsia="ru-RU"/>
        </w:rPr>
        <w:t>О водоснабжении и водоотведении"</w:t>
      </w:r>
      <w:r w:rsidR="00D12A3A" w:rsidRPr="00C77925">
        <w:rPr>
          <w:rFonts w:ascii="Times New Roman" w:eastAsia="Times New Roman" w:hAnsi="Times New Roman" w:cs="Times New Roman"/>
          <w:color w:val="333333"/>
          <w:sz w:val="17"/>
          <w:szCs w:val="17"/>
          <w:lang w:eastAsia="ru-RU"/>
        </w:rPr>
        <w:t>, при условии соблюдения порядка временного прекращения или</w:t>
      </w:r>
      <w:r w:rsidR="001D247D">
        <w:rPr>
          <w:rFonts w:ascii="Times New Roman" w:eastAsia="Times New Roman" w:hAnsi="Times New Roman" w:cs="Times New Roman"/>
          <w:color w:val="333333"/>
          <w:sz w:val="17"/>
          <w:szCs w:val="17"/>
          <w:lang w:eastAsia="ru-RU"/>
        </w:rPr>
        <w:t xml:space="preserve"> ограничения холодного </w:t>
      </w:r>
      <w:r w:rsidR="00D12A3A" w:rsidRPr="00C77925">
        <w:rPr>
          <w:rFonts w:ascii="Times New Roman" w:eastAsia="Times New Roman" w:hAnsi="Times New Roman" w:cs="Times New Roman"/>
          <w:color w:val="333333"/>
          <w:sz w:val="17"/>
          <w:szCs w:val="17"/>
          <w:lang w:eastAsia="ru-RU"/>
        </w:rPr>
        <w:t xml:space="preserve"> водоснабжения и водоотведения, установленного Правилами холодного водоснабжения и водоотведения.</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44. </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в течение 24 часов с момента временного прекращения или ограничения холодного водоснабжения и приема сточных вод абонента уведомляет о таком прекращении или ограничении:</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а) абонента;</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орган местного самоуправления поселения, городского округа;</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территориальный орган федерального органа исполнительной власти, осуществляющего федеральный государственный санитарно-эпидемиологический надзор;</w:t>
      </w:r>
    </w:p>
    <w:p w:rsidR="001D247D" w:rsidRDefault="00D12A3A" w:rsidP="001D247D">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w:t>
      </w:r>
    </w:p>
    <w:p w:rsidR="00D12A3A" w:rsidRPr="00C77925" w:rsidRDefault="00D12A3A" w:rsidP="001D247D">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45. </w:t>
      </w:r>
      <w:proofErr w:type="gramStart"/>
      <w:r w:rsidRPr="00C77925">
        <w:rPr>
          <w:rFonts w:ascii="Times New Roman" w:eastAsia="Times New Roman" w:hAnsi="Times New Roman" w:cs="Times New Roman"/>
          <w:color w:val="333333"/>
          <w:sz w:val="17"/>
          <w:szCs w:val="17"/>
          <w:lang w:eastAsia="ru-RU"/>
        </w:rPr>
        <w:t>Уведомление организации водопроводно-канализационного хозяйства о временном прекращении или</w:t>
      </w:r>
      <w:r w:rsidR="001D247D">
        <w:rPr>
          <w:rFonts w:ascii="Times New Roman" w:eastAsia="Times New Roman" w:hAnsi="Times New Roman" w:cs="Times New Roman"/>
          <w:color w:val="333333"/>
          <w:sz w:val="17"/>
          <w:szCs w:val="17"/>
          <w:lang w:eastAsia="ru-RU"/>
        </w:rPr>
        <w:t xml:space="preserve"> ограничении холодного </w:t>
      </w:r>
      <w:r w:rsidRPr="00C77925">
        <w:rPr>
          <w:rFonts w:ascii="Times New Roman" w:eastAsia="Times New Roman" w:hAnsi="Times New Roman" w:cs="Times New Roman"/>
          <w:color w:val="333333"/>
          <w:sz w:val="17"/>
          <w:szCs w:val="17"/>
          <w:lang w:eastAsia="ru-RU"/>
        </w:rPr>
        <w:t xml:space="preserve"> водоснабжения и приема сточных вод абонента, а также уведомление о снятии такого прекращения или ограничения и возобновлении холодного водоснабжения и приема сточных вод абонента направляются соответствующим лицам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roofErr w:type="gramEnd"/>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XII. Порядок уведомления организации водопроводно-канализационного</w:t>
      </w:r>
      <w:r w:rsidRPr="00C77925">
        <w:rPr>
          <w:rFonts w:ascii="Times New Roman" w:eastAsia="Times New Roman" w:hAnsi="Times New Roman" w:cs="Times New Roman"/>
          <w:b/>
          <w:bCs/>
          <w:color w:val="333333"/>
          <w:sz w:val="17"/>
          <w:szCs w:val="17"/>
          <w:lang w:eastAsia="ru-RU"/>
        </w:rPr>
        <w:br/>
        <w:t>хозяйства о переходе прав на объекты, в отношении которых осуществляется</w:t>
      </w:r>
      <w:r w:rsidRPr="00C77925">
        <w:rPr>
          <w:rFonts w:ascii="Times New Roman" w:eastAsia="Times New Roman" w:hAnsi="Times New Roman" w:cs="Times New Roman"/>
          <w:b/>
          <w:bCs/>
          <w:color w:val="333333"/>
          <w:sz w:val="17"/>
          <w:szCs w:val="17"/>
          <w:lang w:eastAsia="ru-RU"/>
        </w:rPr>
        <w:br/>
        <w:t>водоснабжение и водоотведение</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46. </w:t>
      </w:r>
      <w:proofErr w:type="gramStart"/>
      <w:r w:rsidRPr="00C77925">
        <w:rPr>
          <w:rFonts w:ascii="Times New Roman" w:eastAsia="Times New Roman" w:hAnsi="Times New Roman" w:cs="Times New Roman"/>
          <w:color w:val="333333"/>
          <w:sz w:val="17"/>
          <w:szCs w:val="17"/>
          <w:lang w:eastAsia="ru-RU"/>
        </w:rPr>
        <w:t>В случае перехода прав на объекты, устройства и сооружения, предназначенные для подключения (присоединения) к централизованным системам холодного водоснабжения и водоотведения, а также предоставления прав владения и (или) пользования такими объектами, устройствами или сооружениями третьим лицам абонент в течение 3 дней со дня наступления одного из указанных событий направляет организации водопроводно-канализационного хозяйства письменное уведомление с указанием лиц, к которым перешли права</w:t>
      </w:r>
      <w:proofErr w:type="gramEnd"/>
      <w:r w:rsidRPr="00C77925">
        <w:rPr>
          <w:rFonts w:ascii="Times New Roman" w:eastAsia="Times New Roman" w:hAnsi="Times New Roman" w:cs="Times New Roman"/>
          <w:color w:val="333333"/>
          <w:sz w:val="17"/>
          <w:szCs w:val="17"/>
          <w:lang w:eastAsia="ru-RU"/>
        </w:rPr>
        <w:t>. Уведомление направляется по почте или нарочным.</w:t>
      </w:r>
    </w:p>
    <w:p w:rsidR="00D12A3A" w:rsidRPr="00C77925" w:rsidRDefault="00D12A3A" w:rsidP="00965FAC">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47. Уведомление считается полученным организацией водопроводн</w:t>
      </w:r>
      <w:proofErr w:type="gramStart"/>
      <w:r w:rsidRPr="00C77925">
        <w:rPr>
          <w:rFonts w:ascii="Times New Roman" w:eastAsia="Times New Roman" w:hAnsi="Times New Roman" w:cs="Times New Roman"/>
          <w:color w:val="333333"/>
          <w:sz w:val="17"/>
          <w:szCs w:val="17"/>
          <w:lang w:eastAsia="ru-RU"/>
        </w:rPr>
        <w:t>о-</w:t>
      </w:r>
      <w:proofErr w:type="gramEnd"/>
      <w:r w:rsidRPr="00C77925">
        <w:rPr>
          <w:rFonts w:ascii="Times New Roman" w:eastAsia="Times New Roman" w:hAnsi="Times New Roman" w:cs="Times New Roman"/>
          <w:color w:val="333333"/>
          <w:sz w:val="17"/>
          <w:szCs w:val="17"/>
          <w:lang w:eastAsia="ru-RU"/>
        </w:rPr>
        <w:t xml:space="preserve"> канализационного хозяйства с даты почтового уведомления о вручении или с даты подписи уполномоченного представителя организации водопроводно-канализационного хозяйства, свидетельствующей о получении уведомления.</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XIII. Условия водоснабжения и водоотведения иных лиц, объекты</w:t>
      </w:r>
      <w:r w:rsidRPr="00C77925">
        <w:rPr>
          <w:rFonts w:ascii="Times New Roman" w:eastAsia="Times New Roman" w:hAnsi="Times New Roman" w:cs="Times New Roman"/>
          <w:b/>
          <w:bCs/>
          <w:color w:val="333333"/>
          <w:sz w:val="17"/>
          <w:szCs w:val="17"/>
          <w:lang w:eastAsia="ru-RU"/>
        </w:rPr>
        <w:br/>
        <w:t>которых подключены к водопроводным и (или) канализационным сетям,</w:t>
      </w:r>
      <w:r w:rsidRPr="00C77925">
        <w:rPr>
          <w:rFonts w:ascii="Times New Roman" w:eastAsia="Times New Roman" w:hAnsi="Times New Roman" w:cs="Times New Roman"/>
          <w:b/>
          <w:bCs/>
          <w:color w:val="333333"/>
          <w:sz w:val="17"/>
          <w:szCs w:val="17"/>
          <w:lang w:eastAsia="ru-RU"/>
        </w:rPr>
        <w:br/>
        <w:t>принадлежащим абоненту</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48. </w:t>
      </w:r>
      <w:r w:rsidR="00897C06">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представляет организации водопроводно-канализационного хозяйства сведения о лицах, объекты которых подключены к водопроводным и (или) канализационным сетям, принадлежащим абоненту.</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49. Сведения об иных абонентах, объекты которых подключены к водопроводным и (или) канализационным сетям, принадлежащим абоненту, представляются в письменном виде с указанием наименования лиц, срока подключения, места и схемы подключения, разрешаемого отбора объема холодной воды и режима подачи холодной воды, наличия узла учета холодной воды и сточных вод, мест отбора проб холодной воды и сточных вод</w:t>
      </w:r>
      <w:proofErr w:type="gramStart"/>
      <w:r w:rsidRPr="00C77925">
        <w:rPr>
          <w:rFonts w:ascii="Times New Roman" w:eastAsia="Times New Roman" w:hAnsi="Times New Roman" w:cs="Times New Roman"/>
          <w:color w:val="333333"/>
          <w:sz w:val="17"/>
          <w:szCs w:val="17"/>
          <w:lang w:eastAsia="ru-RU"/>
        </w:rPr>
        <w:t>.</w:t>
      </w:r>
      <w:proofErr w:type="gramEnd"/>
      <w:r w:rsidRPr="00C77925">
        <w:rPr>
          <w:rFonts w:ascii="Times New Roman" w:eastAsia="Times New Roman" w:hAnsi="Times New Roman" w:cs="Times New Roman"/>
          <w:color w:val="333333"/>
          <w:sz w:val="17"/>
          <w:szCs w:val="17"/>
          <w:lang w:eastAsia="ru-RU"/>
        </w:rPr>
        <w:t xml:space="preserve"> </w:t>
      </w:r>
      <w:proofErr w:type="gramStart"/>
      <w:r w:rsidR="00AB2151" w:rsidRPr="00C77925">
        <w:rPr>
          <w:rFonts w:ascii="Times New Roman" w:eastAsia="Times New Roman" w:hAnsi="Times New Roman" w:cs="Times New Roman"/>
          <w:color w:val="333333"/>
          <w:sz w:val="17"/>
          <w:szCs w:val="17"/>
          <w:lang w:eastAsia="ru-RU"/>
        </w:rPr>
        <w:t>о</w:t>
      </w:r>
      <w:proofErr w:type="gramEnd"/>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вправе запросить у абонента иные необходимые сведения и документы.</w:t>
      </w:r>
    </w:p>
    <w:p w:rsidR="00D12A3A" w:rsidRP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50. </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 xml:space="preserve">ия водопроводно-канализационного хозяйства осуществляет водоснабжение лиц, объекты которых подключены к водопроводным сетям абонента, при условии, что такие лица заключили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о водоснабжении с организацией водопроводно-канализационного хозяйства.</w:t>
      </w:r>
      <w:r w:rsidRPr="00C77925">
        <w:rPr>
          <w:rFonts w:ascii="Times New Roman" w:eastAsia="Times New Roman" w:hAnsi="Times New Roman" w:cs="Times New Roman"/>
          <w:color w:val="333333"/>
          <w:sz w:val="17"/>
          <w:szCs w:val="17"/>
          <w:lang w:eastAsia="ru-RU"/>
        </w:rPr>
        <w:br/>
        <w:t xml:space="preserve">51. </w:t>
      </w:r>
      <w:proofErr w:type="gramStart"/>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 xml:space="preserve">ия водопроводно-канализационного хозяйства осуществляет отведение (прием) сточных вод физических и юридических лиц, объекты которых подключены к канализационным сетям абонента, при условии, что такие лица заключили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водоотведения с организацией водопроводно-</w:t>
      </w:r>
      <w:r w:rsidR="00965FAC">
        <w:rPr>
          <w:rFonts w:ascii="Times New Roman" w:eastAsia="Times New Roman" w:hAnsi="Times New Roman" w:cs="Times New Roman"/>
          <w:color w:val="333333"/>
          <w:sz w:val="17"/>
          <w:szCs w:val="17"/>
          <w:lang w:eastAsia="ru-RU"/>
        </w:rPr>
        <w:t>канализационного хозяйства.</w:t>
      </w:r>
      <w:r w:rsidR="00965FAC">
        <w:rPr>
          <w:rFonts w:ascii="Times New Roman" w:eastAsia="Times New Roman" w:hAnsi="Times New Roman" w:cs="Times New Roman"/>
          <w:color w:val="333333"/>
          <w:sz w:val="17"/>
          <w:szCs w:val="17"/>
          <w:lang w:eastAsia="ru-RU"/>
        </w:rPr>
        <w:br/>
      </w:r>
      <w:r w:rsidR="00965FAC">
        <w:rPr>
          <w:rFonts w:ascii="Times New Roman" w:eastAsia="Times New Roman" w:hAnsi="Times New Roman" w:cs="Times New Roman"/>
          <w:color w:val="333333"/>
          <w:sz w:val="17"/>
          <w:szCs w:val="17"/>
          <w:lang w:eastAsia="ru-RU"/>
        </w:rPr>
        <w:lastRenderedPageBreak/>
        <w:t>52.</w:t>
      </w:r>
      <w:r w:rsidR="00B06AB7">
        <w:rPr>
          <w:rFonts w:ascii="Times New Roman" w:eastAsia="Times New Roman" w:hAnsi="Times New Roman" w:cs="Times New Roman"/>
          <w:color w:val="333333"/>
          <w:sz w:val="17"/>
          <w:szCs w:val="17"/>
          <w:lang w:eastAsia="ru-RU"/>
        </w:rPr>
        <w:t>О</w:t>
      </w:r>
      <w:r w:rsidR="00AB2151" w:rsidRPr="00C77925">
        <w:rPr>
          <w:rFonts w:ascii="Times New Roman" w:eastAsia="Times New Roman" w:hAnsi="Times New Roman" w:cs="Times New Roman"/>
          <w:color w:val="333333"/>
          <w:sz w:val="17"/>
          <w:szCs w:val="17"/>
          <w:lang w:eastAsia="ru-RU"/>
        </w:rPr>
        <w:t>рганизац</w:t>
      </w:r>
      <w:r w:rsidRPr="00C77925">
        <w:rPr>
          <w:rFonts w:ascii="Times New Roman" w:eastAsia="Times New Roman" w:hAnsi="Times New Roman" w:cs="Times New Roman"/>
          <w:color w:val="333333"/>
          <w:sz w:val="17"/>
          <w:szCs w:val="17"/>
          <w:lang w:eastAsia="ru-RU"/>
        </w:rPr>
        <w:t>ия водопроводно-канализационного хозяйства не несет ответственности за нарушения условий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допущенные в отношении лиц, объекты которых подключены к водопроводным сетям абонента и которые не имеют </w:t>
      </w:r>
      <w:r w:rsidR="00AB2151" w:rsidRPr="00C77925">
        <w:rPr>
          <w:rFonts w:ascii="Times New Roman" w:eastAsia="Times New Roman" w:hAnsi="Times New Roman" w:cs="Times New Roman"/>
          <w:color w:val="333333"/>
          <w:sz w:val="17"/>
          <w:szCs w:val="17"/>
          <w:lang w:eastAsia="ru-RU"/>
        </w:rPr>
        <w:t>договор</w:t>
      </w:r>
      <w:r w:rsidR="00965FAC">
        <w:rPr>
          <w:rFonts w:ascii="Times New Roman" w:eastAsia="Times New Roman" w:hAnsi="Times New Roman" w:cs="Times New Roman"/>
          <w:color w:val="333333"/>
          <w:sz w:val="17"/>
          <w:szCs w:val="17"/>
          <w:lang w:eastAsia="ru-RU"/>
        </w:rPr>
        <w:t>а холодного</w:t>
      </w:r>
      <w:proofErr w:type="gramEnd"/>
      <w:r w:rsidR="00965FAC">
        <w:rPr>
          <w:rFonts w:ascii="Times New Roman" w:eastAsia="Times New Roman" w:hAnsi="Times New Roman" w:cs="Times New Roman"/>
          <w:color w:val="333333"/>
          <w:sz w:val="17"/>
          <w:szCs w:val="17"/>
          <w:lang w:eastAsia="ru-RU"/>
        </w:rPr>
        <w:t xml:space="preserve"> водоснабжения и </w:t>
      </w:r>
      <w:r w:rsidRPr="00C77925">
        <w:rPr>
          <w:rFonts w:ascii="Times New Roman" w:eastAsia="Times New Roman" w:hAnsi="Times New Roman" w:cs="Times New Roman"/>
          <w:color w:val="333333"/>
          <w:sz w:val="17"/>
          <w:szCs w:val="17"/>
          <w:lang w:eastAsia="ru-RU"/>
        </w:rPr>
        <w:t>(или) единого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холодного водоснабжения и водоотведения с</w:t>
      </w:r>
      <w:r w:rsidR="00965FAC">
        <w:rPr>
          <w:rFonts w:ascii="Times New Roman" w:eastAsia="Times New Roman" w:hAnsi="Times New Roman" w:cs="Times New Roman"/>
          <w:color w:val="333333"/>
          <w:sz w:val="17"/>
          <w:szCs w:val="17"/>
          <w:lang w:eastAsia="ru-RU"/>
        </w:rPr>
        <w:t xml:space="preserve"> организацией</w:t>
      </w:r>
      <w:r w:rsidRPr="00C77925">
        <w:rPr>
          <w:rFonts w:ascii="Times New Roman" w:eastAsia="Times New Roman" w:hAnsi="Times New Roman" w:cs="Times New Roman"/>
          <w:color w:val="333333"/>
          <w:sz w:val="17"/>
          <w:szCs w:val="17"/>
          <w:lang w:eastAsia="ru-RU"/>
        </w:rPr>
        <w:t> водопроводно-канализационного хозяйства.</w:t>
      </w:r>
      <w:r w:rsidRPr="00C77925">
        <w:rPr>
          <w:rFonts w:ascii="Times New Roman" w:eastAsia="Times New Roman" w:hAnsi="Times New Roman" w:cs="Times New Roman"/>
          <w:color w:val="333333"/>
          <w:sz w:val="17"/>
          <w:szCs w:val="17"/>
          <w:lang w:eastAsia="ru-RU"/>
        </w:rPr>
        <w:br/>
        <w:t xml:space="preserve">53. </w:t>
      </w:r>
      <w:r w:rsidR="00897C06">
        <w:rPr>
          <w:rFonts w:ascii="Times New Roman" w:eastAsia="Times New Roman" w:hAnsi="Times New Roman" w:cs="Times New Roman"/>
          <w:color w:val="333333"/>
          <w:sz w:val="17"/>
          <w:szCs w:val="17"/>
          <w:lang w:eastAsia="ru-RU"/>
        </w:rPr>
        <w:t>А</w:t>
      </w:r>
      <w:r w:rsidR="00AB2151" w:rsidRPr="00C77925">
        <w:rPr>
          <w:rFonts w:ascii="Times New Roman" w:eastAsia="Times New Roman" w:hAnsi="Times New Roman" w:cs="Times New Roman"/>
          <w:color w:val="333333"/>
          <w:sz w:val="17"/>
          <w:szCs w:val="17"/>
          <w:lang w:eastAsia="ru-RU"/>
        </w:rPr>
        <w:t>бонент</w:t>
      </w:r>
      <w:r w:rsidRPr="00C77925">
        <w:rPr>
          <w:rFonts w:ascii="Times New Roman" w:eastAsia="Times New Roman" w:hAnsi="Times New Roman" w:cs="Times New Roman"/>
          <w:color w:val="333333"/>
          <w:sz w:val="17"/>
          <w:szCs w:val="17"/>
          <w:lang w:eastAsia="ru-RU"/>
        </w:rPr>
        <w:t xml:space="preserve"> в полном объеме несет ответственность за нарушения условий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произошедшие по вине лиц, объекты которых подключены к канализационным сетям абонента и которые не имеют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водоотведения и (или) единого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холодного водоснабжения и водоотведения с организацией водопроводно-канализационного хозяйства.</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XIV. Порядок урегулирования споров и разногласий</w:t>
      </w:r>
    </w:p>
    <w:p w:rsidR="00965FAC" w:rsidRDefault="00D12A3A" w:rsidP="00D12A3A">
      <w:pPr>
        <w:spacing w:before="100" w:beforeAutospacing="1" w:after="100" w:afterAutospacing="1"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54. Все споры и разногласия, возникающие между сторонами, связанные с исполнением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подлежат досудебному урегулированию в претензионном порядке.</w:t>
      </w:r>
    </w:p>
    <w:p w:rsidR="00965FAC" w:rsidRDefault="00965FAC" w:rsidP="00965FAC">
      <w:pPr>
        <w:spacing w:after="0" w:line="240" w:lineRule="auto"/>
        <w:jc w:val="both"/>
        <w:rPr>
          <w:rFonts w:ascii="Times New Roman" w:eastAsia="Times New Roman" w:hAnsi="Times New Roman" w:cs="Times New Roman"/>
          <w:color w:val="333333"/>
          <w:sz w:val="17"/>
          <w:szCs w:val="17"/>
          <w:lang w:eastAsia="ru-RU"/>
        </w:rPr>
      </w:pPr>
      <w:r>
        <w:rPr>
          <w:rFonts w:ascii="Times New Roman" w:eastAsia="Times New Roman" w:hAnsi="Times New Roman" w:cs="Times New Roman"/>
          <w:color w:val="333333"/>
          <w:sz w:val="17"/>
          <w:szCs w:val="17"/>
          <w:lang w:eastAsia="ru-RU"/>
        </w:rPr>
        <w:t>55.</w:t>
      </w:r>
      <w:r w:rsidR="00D12A3A" w:rsidRPr="00C77925">
        <w:rPr>
          <w:rFonts w:ascii="Times New Roman" w:eastAsia="Times New Roman" w:hAnsi="Times New Roman" w:cs="Times New Roman"/>
          <w:color w:val="333333"/>
          <w:sz w:val="17"/>
          <w:szCs w:val="17"/>
          <w:lang w:eastAsia="ru-RU"/>
        </w:rPr>
        <w:t>Претензия направляется по адресу стороны, указанному в реквизитах </w:t>
      </w:r>
      <w:r w:rsidR="00AB2151" w:rsidRPr="00C77925">
        <w:rPr>
          <w:rFonts w:ascii="Times New Roman" w:eastAsia="Times New Roman" w:hAnsi="Times New Roman" w:cs="Times New Roman"/>
          <w:color w:val="333333"/>
          <w:sz w:val="17"/>
          <w:szCs w:val="17"/>
          <w:lang w:eastAsia="ru-RU"/>
        </w:rPr>
        <w:t>договор</w:t>
      </w:r>
      <w:r w:rsidR="00D12A3A" w:rsidRPr="00C77925">
        <w:rPr>
          <w:rFonts w:ascii="Times New Roman" w:eastAsia="Times New Roman" w:hAnsi="Times New Roman" w:cs="Times New Roman"/>
          <w:color w:val="333333"/>
          <w:sz w:val="17"/>
          <w:szCs w:val="17"/>
          <w:lang w:eastAsia="ru-RU"/>
        </w:rPr>
        <w:t>а, и должна содержать:</w:t>
      </w:r>
      <w:r w:rsidR="00D12A3A" w:rsidRPr="00C77925">
        <w:rPr>
          <w:rFonts w:ascii="Times New Roman" w:eastAsia="Times New Roman" w:hAnsi="Times New Roman" w:cs="Times New Roman"/>
          <w:color w:val="333333"/>
          <w:sz w:val="17"/>
          <w:szCs w:val="17"/>
          <w:lang w:eastAsia="ru-RU"/>
        </w:rPr>
        <w:br/>
        <w:t>а) сведения о заявителе (наименование, местонахождение, адрес);</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б) содержание спора или разногласий;</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в) сведения об объекте (объектах), в отношении которого возникли спор или разногласия (полное наименование, местонахождение, правомочие на объект (объекты), которым обладает сторона, направившая претензию);</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г) другие сведения по усмотрению стороны.</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56. Сторона, получившая претензию, в течение 5 рабочих дней со дня ее поступления обязана рассмотреть претензию и дать ответ.</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57. Стороны составляют акт об урегулировании спора (разногласий).</w:t>
      </w:r>
    </w:p>
    <w:p w:rsidR="00D12A3A" w:rsidRPr="00C77925" w:rsidRDefault="00D12A3A" w:rsidP="00965FAC">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58. В случае </w:t>
      </w:r>
      <w:proofErr w:type="spellStart"/>
      <w:r w:rsidRPr="00C77925">
        <w:rPr>
          <w:rFonts w:ascii="Times New Roman" w:eastAsia="Times New Roman" w:hAnsi="Times New Roman" w:cs="Times New Roman"/>
          <w:color w:val="333333"/>
          <w:sz w:val="17"/>
          <w:szCs w:val="17"/>
          <w:lang w:eastAsia="ru-RU"/>
        </w:rPr>
        <w:t>недостижения</w:t>
      </w:r>
      <w:proofErr w:type="spellEnd"/>
      <w:r w:rsidRPr="00C77925">
        <w:rPr>
          <w:rFonts w:ascii="Times New Roman" w:eastAsia="Times New Roman" w:hAnsi="Times New Roman" w:cs="Times New Roman"/>
          <w:color w:val="333333"/>
          <w:sz w:val="17"/>
          <w:szCs w:val="17"/>
          <w:lang w:eastAsia="ru-RU"/>
        </w:rPr>
        <w:t xml:space="preserve"> сторонами соглашения спор или разногласия, возникшие в связи с исполнением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подлежат урегулированию в Химкинском городском суде Московской области в порядке, установленном законодательством Российской Федерации.</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 Ответственность сторон</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59. За неисполнение или ненадлежащее исполнение обязательств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стороны несут ответственность в соответствии с законодательством Российской Федерации.</w:t>
      </w:r>
    </w:p>
    <w:p w:rsidR="00965FAC"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60. В случае нарушения организацией водопроводно-канализационного хозяйства требований к качеству холодной (питьевой) воды, режима подачи холодной воды и (или) уровня давления холодной воды абонент вправе потребовать пропорционального снижения размера оплаты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в соответствующем расчетном периоде. В случае нарушения организацией водопроводно-канализационного хозяйства режима приема сточных вод абонент вправе потребовать пропорционального снижения размера оплаты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в соответствующем расчетном периоде. Ответственность организации водопроводно-канализационного хозяйства за качество подаваемой холодной (питьевой) воды определяется до границы эксплуатационной ответственности по водопроводным сетям абонента и организации водопроводно-канализационного хозяйства, установленной в соответствии с актом о разграничении эксплуатационной ответственности, приведенным </w:t>
      </w:r>
      <w:r w:rsidRPr="00875173">
        <w:rPr>
          <w:rFonts w:ascii="Times New Roman" w:eastAsia="Times New Roman" w:hAnsi="Times New Roman" w:cs="Times New Roman"/>
          <w:b/>
          <w:color w:val="333333"/>
          <w:sz w:val="17"/>
          <w:szCs w:val="17"/>
          <w:lang w:eastAsia="ru-RU"/>
        </w:rPr>
        <w:t>в приложении № 2</w:t>
      </w:r>
      <w:r w:rsidRPr="00C77925">
        <w:rPr>
          <w:rFonts w:ascii="Times New Roman" w:eastAsia="Times New Roman" w:hAnsi="Times New Roman" w:cs="Times New Roman"/>
          <w:color w:val="333333"/>
          <w:sz w:val="17"/>
          <w:szCs w:val="17"/>
          <w:lang w:eastAsia="ru-RU"/>
        </w:rPr>
        <w:t xml:space="preserve">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w:t>
      </w:r>
    </w:p>
    <w:p w:rsidR="00D12A3A" w:rsidRDefault="00D12A3A" w:rsidP="00965FAC">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61. </w:t>
      </w:r>
      <w:proofErr w:type="gramStart"/>
      <w:r w:rsidRPr="00C77925">
        <w:rPr>
          <w:rFonts w:ascii="Times New Roman" w:eastAsia="Times New Roman" w:hAnsi="Times New Roman" w:cs="Times New Roman"/>
          <w:color w:val="333333"/>
          <w:sz w:val="17"/>
          <w:szCs w:val="17"/>
          <w:lang w:eastAsia="ru-RU"/>
        </w:rPr>
        <w:t>В случае неисполнения либо ненадлежащего исполнения абонентом обязательств по оплате</w:t>
      </w:r>
      <w:r w:rsidR="00875173">
        <w:rPr>
          <w:rFonts w:ascii="Times New Roman" w:eastAsia="Times New Roman" w:hAnsi="Times New Roman" w:cs="Times New Roman"/>
          <w:color w:val="333333"/>
          <w:sz w:val="17"/>
          <w:szCs w:val="17"/>
          <w:lang w:eastAsia="ru-RU"/>
        </w:rPr>
        <w:t xml:space="preserve"> настоящего договора</w:t>
      </w:r>
      <w:r w:rsidRPr="00C77925">
        <w:rPr>
          <w:rFonts w:ascii="Times New Roman" w:eastAsia="Times New Roman" w:hAnsi="Times New Roman" w:cs="Times New Roman"/>
          <w:color w:val="333333"/>
          <w:sz w:val="17"/>
          <w:szCs w:val="17"/>
          <w:lang w:eastAsia="ru-RU"/>
        </w:rPr>
        <w:t xml:space="preserve">  организация водопроводно-канализационного хозяйства вправе потребовать от абонента уплаты пени в соответствии с действующим законодательством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roofErr w:type="gramEnd"/>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XVI. Обстоятельства непреодолимой силы</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62. Стороны освобождаются от ответственности за неисполнение либо ненадлежащее исполнение обязательств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если оно явилось следствием обстоятельств непреодолимой силы и если эти обстоятельства повлияли на исполнение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При этом срок исполнения обязательств по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отодвигается соразмерно времени, в течение которого действовали такие обстоятельства, а также последствиям, вызванным этими обстоятельствами.</w:t>
      </w:r>
    </w:p>
    <w:p w:rsidR="00D12A3A" w:rsidRPr="004B02AC"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63. Сторона, подвергшаяся действию обстоятельств непреодолимой силы, обязана без промедления (не позднее 24 часов) уведомить другую сторону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 о наступлении и характере указанных обстоятельств, а также об их прекращении.</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XVII. Действие </w:t>
      </w:r>
      <w:r w:rsidR="00AB2151" w:rsidRPr="00C77925">
        <w:rPr>
          <w:rFonts w:ascii="Times New Roman" w:eastAsia="Times New Roman" w:hAnsi="Times New Roman" w:cs="Times New Roman"/>
          <w:b/>
          <w:bCs/>
          <w:color w:val="333333"/>
          <w:sz w:val="17"/>
          <w:szCs w:val="17"/>
          <w:lang w:eastAsia="ru-RU"/>
        </w:rPr>
        <w:t>договор</w:t>
      </w:r>
      <w:r w:rsidRPr="00C77925">
        <w:rPr>
          <w:rFonts w:ascii="Times New Roman" w:eastAsia="Times New Roman" w:hAnsi="Times New Roman" w:cs="Times New Roman"/>
          <w:b/>
          <w:bCs/>
          <w:color w:val="333333"/>
          <w:sz w:val="17"/>
          <w:szCs w:val="17"/>
          <w:lang w:eastAsia="ru-RU"/>
        </w:rPr>
        <w:t>а</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64.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вступает в силу с </w:t>
      </w:r>
      <w:r w:rsidR="00875173">
        <w:rPr>
          <w:rFonts w:ascii="Times New Roman" w:eastAsia="Times New Roman" w:hAnsi="Times New Roman" w:cs="Times New Roman"/>
          <w:b/>
          <w:color w:val="333333"/>
          <w:sz w:val="17"/>
          <w:szCs w:val="17"/>
          <w:lang w:eastAsia="ru-RU"/>
        </w:rPr>
        <w:t xml:space="preserve">«______»_________________ 20____г. </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65.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заключен на неопределенный срок.</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66. Настоящий </w:t>
      </w:r>
      <w:proofErr w:type="gramStart"/>
      <w:r w:rsidR="00AB2151" w:rsidRPr="00C77925">
        <w:rPr>
          <w:rFonts w:ascii="Times New Roman" w:eastAsia="Times New Roman" w:hAnsi="Times New Roman" w:cs="Times New Roman"/>
          <w:color w:val="333333"/>
          <w:sz w:val="17"/>
          <w:szCs w:val="17"/>
          <w:lang w:eastAsia="ru-RU"/>
        </w:rPr>
        <w:t>договор</w:t>
      </w:r>
      <w:proofErr w:type="gramEnd"/>
      <w:r w:rsidRPr="00C77925">
        <w:rPr>
          <w:rFonts w:ascii="Times New Roman" w:eastAsia="Times New Roman" w:hAnsi="Times New Roman" w:cs="Times New Roman"/>
          <w:color w:val="333333"/>
          <w:sz w:val="17"/>
          <w:szCs w:val="17"/>
          <w:lang w:eastAsia="ru-RU"/>
        </w:rPr>
        <w:t xml:space="preserve"> может быть расторгнут по обоюдному согласию сторон.</w:t>
      </w:r>
    </w:p>
    <w:p w:rsidR="009568AE" w:rsidRPr="004B02AC" w:rsidRDefault="00D12A3A" w:rsidP="00875173">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67. В случае предусмотренного законодательством Российской Федерации отказа организации водопроводно-канализационного хозяйства от исполнения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или его изменения в одностороннем порядке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считается расторгнутым или измененным.</w:t>
      </w:r>
    </w:p>
    <w:p w:rsidR="00D12A3A" w:rsidRPr="00C77925" w:rsidRDefault="00D12A3A" w:rsidP="00D12A3A">
      <w:pPr>
        <w:spacing w:before="100" w:beforeAutospacing="1" w:after="100" w:afterAutospacing="1" w:line="240" w:lineRule="auto"/>
        <w:jc w:val="center"/>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b/>
          <w:bCs/>
          <w:color w:val="333333"/>
          <w:sz w:val="17"/>
          <w:szCs w:val="17"/>
          <w:lang w:eastAsia="ru-RU"/>
        </w:rPr>
        <w:t>XVIII. Прочие условия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68. Стороны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ились о возможности использования факсимиле. По требованию Стороны или иных уполномоченных лиц документ, подписанный с использованием факсимиле, подлежит замене на документ, подписанный собственной подписью, в течение 10 дней с момента предъявления письменного требования.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69. Факсимиле проставляется синим (фиолетовым) цветом. Стороны вправе по своему усмотрению изменять цвет факсимиле.</w:t>
      </w:r>
      <w:r w:rsidRPr="00C77925">
        <w:rPr>
          <w:rFonts w:ascii="Times New Roman" w:eastAsia="Times New Roman" w:hAnsi="Times New Roman" w:cs="Times New Roman"/>
          <w:color w:val="333333"/>
          <w:sz w:val="17"/>
          <w:szCs w:val="17"/>
          <w:lang w:eastAsia="ru-RU"/>
        </w:rPr>
        <w:br/>
        <w:t xml:space="preserve">70. Стороны вправе использовать факсимиле для оформления первичных документов (счетов, счетов-фактур, накладных и др.). При этом факсимильная </w:t>
      </w:r>
      <w:proofErr w:type="spellStart"/>
      <w:r w:rsidRPr="00C77925">
        <w:rPr>
          <w:rFonts w:ascii="Times New Roman" w:eastAsia="Times New Roman" w:hAnsi="Times New Roman" w:cs="Times New Roman"/>
          <w:color w:val="333333"/>
          <w:sz w:val="17"/>
          <w:szCs w:val="17"/>
          <w:lang w:eastAsia="ru-RU"/>
        </w:rPr>
        <w:t>подписьбудет</w:t>
      </w:r>
      <w:proofErr w:type="spellEnd"/>
      <w:r w:rsidRPr="00C77925">
        <w:rPr>
          <w:rFonts w:ascii="Times New Roman" w:eastAsia="Times New Roman" w:hAnsi="Times New Roman" w:cs="Times New Roman"/>
          <w:color w:val="333333"/>
          <w:sz w:val="17"/>
          <w:szCs w:val="17"/>
          <w:lang w:eastAsia="ru-RU"/>
        </w:rPr>
        <w:t xml:space="preserve"> иметь такую же силу, что и подлинная подпись уполномоченного лица.</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71. Изменения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считаются действительными, если они оформлены в письменном виде, подписаны уполномоченными на то лицами и заверены печатями обеих сторон (при их наличии).</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lastRenderedPageBreak/>
        <w:t xml:space="preserve">72. В случае изменения наименования, местонахождения или банковских реквизитов сторона обязана уведомить об этом другую сторону в письменной форме в течение 5 рабочих дней со дня наступления указанных обстоятельств любым доступным способом (почтовое отправление, телеграмма, </w:t>
      </w:r>
      <w:proofErr w:type="spellStart"/>
      <w:r w:rsidRPr="00C77925">
        <w:rPr>
          <w:rFonts w:ascii="Times New Roman" w:eastAsia="Times New Roman" w:hAnsi="Times New Roman" w:cs="Times New Roman"/>
          <w:color w:val="333333"/>
          <w:sz w:val="17"/>
          <w:szCs w:val="17"/>
          <w:lang w:eastAsia="ru-RU"/>
        </w:rPr>
        <w:t>факсограмма</w:t>
      </w:r>
      <w:proofErr w:type="spellEnd"/>
      <w:r w:rsidRPr="00C77925">
        <w:rPr>
          <w:rFonts w:ascii="Times New Roman" w:eastAsia="Times New Roman" w:hAnsi="Times New Roman" w:cs="Times New Roman"/>
          <w:color w:val="333333"/>
          <w:sz w:val="17"/>
          <w:szCs w:val="17"/>
          <w:lang w:eastAsia="ru-RU"/>
        </w:rPr>
        <w:t>, телефонограмма, информационно-телекоммуникационная сеть "Интернет"), позволяющим подтвердить получение такого уведомления адресатом.</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73. При исполнении настоящего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стороны обязуются руководствоваться законодательством Российской Федерации, в том числе положениями Федерального закона "О водоснабжении и водоотведении", Правилами холодного водоснабжения и водоотведения.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74.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считается расторгнутым </w:t>
      </w:r>
      <w:proofErr w:type="gramStart"/>
      <w:r w:rsidRPr="00C77925">
        <w:rPr>
          <w:rFonts w:ascii="Times New Roman" w:eastAsia="Times New Roman" w:hAnsi="Times New Roman" w:cs="Times New Roman"/>
          <w:color w:val="333333"/>
          <w:sz w:val="17"/>
          <w:szCs w:val="17"/>
          <w:lang w:eastAsia="ru-RU"/>
        </w:rPr>
        <w:t>с даты</w:t>
      </w:r>
      <w:proofErr w:type="gramEnd"/>
      <w:r w:rsidRPr="00C77925">
        <w:rPr>
          <w:rFonts w:ascii="Times New Roman" w:eastAsia="Times New Roman" w:hAnsi="Times New Roman" w:cs="Times New Roman"/>
          <w:color w:val="333333"/>
          <w:sz w:val="17"/>
          <w:szCs w:val="17"/>
          <w:lang w:eastAsia="ru-RU"/>
        </w:rPr>
        <w:t xml:space="preserve"> государственной регистрации перехода вещного права на Объект водоснабжения и водоотведения к третьему лицу.</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75. Своевременно не заключенный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не является основанием для отказа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от оплаты за фактически отпущенные услуги с момента их предоставления (с момента фактического присоединения объекта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а к централизованным</w:t>
      </w:r>
      <w:r w:rsidR="00875173">
        <w:rPr>
          <w:rFonts w:ascii="Times New Roman" w:eastAsia="Times New Roman" w:hAnsi="Times New Roman" w:cs="Times New Roman"/>
          <w:color w:val="333333"/>
          <w:sz w:val="17"/>
          <w:szCs w:val="17"/>
          <w:lang w:eastAsia="ru-RU"/>
        </w:rPr>
        <w:t xml:space="preserve"> сетям </w:t>
      </w:r>
      <w:r w:rsidRPr="00C77925">
        <w:rPr>
          <w:rFonts w:ascii="Times New Roman" w:eastAsia="Times New Roman" w:hAnsi="Times New Roman" w:cs="Times New Roman"/>
          <w:color w:val="333333"/>
          <w:sz w:val="17"/>
          <w:szCs w:val="17"/>
          <w:lang w:eastAsia="ru-RU"/>
        </w:rPr>
        <w:t> водоснабжения и/или водоотведения).</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 xml:space="preserve">76. В случае изменения законодательства </w:t>
      </w:r>
      <w:r w:rsidR="00AB2151" w:rsidRPr="00C77925">
        <w:rPr>
          <w:rFonts w:ascii="Times New Roman" w:eastAsia="Times New Roman" w:hAnsi="Times New Roman" w:cs="Times New Roman"/>
          <w:color w:val="333333"/>
          <w:sz w:val="17"/>
          <w:szCs w:val="17"/>
          <w:lang w:eastAsia="ru-RU"/>
        </w:rPr>
        <w:t>Российской Федерации</w:t>
      </w:r>
      <w:r w:rsidRPr="00C77925">
        <w:rPr>
          <w:rFonts w:ascii="Times New Roman" w:eastAsia="Times New Roman" w:hAnsi="Times New Roman" w:cs="Times New Roman"/>
          <w:color w:val="333333"/>
          <w:sz w:val="17"/>
          <w:szCs w:val="17"/>
          <w:lang w:eastAsia="ru-RU"/>
        </w:rPr>
        <w:t xml:space="preserve">, регулирующего правоотношения Сторон по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у, и противоречия части условий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а действующему законодательству </w:t>
      </w:r>
      <w:r w:rsidR="00AB2151" w:rsidRPr="00C77925">
        <w:rPr>
          <w:rFonts w:ascii="Times New Roman" w:eastAsia="Times New Roman" w:hAnsi="Times New Roman" w:cs="Times New Roman"/>
          <w:color w:val="333333"/>
          <w:sz w:val="17"/>
          <w:szCs w:val="17"/>
          <w:lang w:eastAsia="ru-RU"/>
        </w:rPr>
        <w:t>Российской Федерации</w:t>
      </w:r>
      <w:r w:rsidRPr="00C77925">
        <w:rPr>
          <w:rFonts w:ascii="Times New Roman" w:eastAsia="Times New Roman" w:hAnsi="Times New Roman" w:cs="Times New Roman"/>
          <w:color w:val="333333"/>
          <w:sz w:val="17"/>
          <w:szCs w:val="17"/>
          <w:lang w:eastAsia="ru-RU"/>
        </w:rPr>
        <w:t xml:space="preserve">,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утрачивает свою силу лишь в части противоречащей законодательству </w:t>
      </w:r>
      <w:r w:rsidR="00AB2151" w:rsidRPr="00C77925">
        <w:rPr>
          <w:rFonts w:ascii="Times New Roman" w:eastAsia="Times New Roman" w:hAnsi="Times New Roman" w:cs="Times New Roman"/>
          <w:color w:val="333333"/>
          <w:sz w:val="17"/>
          <w:szCs w:val="17"/>
          <w:lang w:eastAsia="ru-RU"/>
        </w:rPr>
        <w:t>Российской Федерации</w:t>
      </w:r>
      <w:r w:rsidRPr="00C77925">
        <w:rPr>
          <w:rFonts w:ascii="Times New Roman" w:eastAsia="Times New Roman" w:hAnsi="Times New Roman" w:cs="Times New Roman"/>
          <w:color w:val="333333"/>
          <w:sz w:val="17"/>
          <w:szCs w:val="17"/>
          <w:lang w:eastAsia="ru-RU"/>
        </w:rPr>
        <w:t xml:space="preserve">, а остальные условия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а остаются неизменными и не теряют своей силы.</w:t>
      </w:r>
      <w:r w:rsidRPr="00C77925">
        <w:rPr>
          <w:rFonts w:ascii="Times New Roman" w:eastAsia="Times New Roman" w:hAnsi="Times New Roman" w:cs="Times New Roman"/>
          <w:color w:val="333333"/>
          <w:sz w:val="17"/>
          <w:szCs w:val="17"/>
          <w:lang w:eastAsia="ru-RU"/>
        </w:rPr>
        <w:br/>
        <w:t xml:space="preserve">77. Адрес сайта «http://www.hvod.ru» является адресом официального сайта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в информационно-телекоммуникационной сети «Интернет» для размещения официальной информации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в том числе уведомлений и сообщений для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ов. Размещение вышеуказанной информации на официальном сайте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 xml:space="preserve">ии водопроводно-канализационного хозяйства является надлежащей формой уведомлений и доведения информации до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ов.</w:t>
      </w:r>
    </w:p>
    <w:p w:rsidR="00875173" w:rsidRDefault="00D12A3A" w:rsidP="00875173">
      <w:pPr>
        <w:spacing w:after="0" w:line="240" w:lineRule="auto"/>
        <w:jc w:val="both"/>
        <w:rPr>
          <w:rFonts w:ascii="Times New Roman" w:eastAsia="Times New Roman" w:hAnsi="Times New Roman" w:cs="Times New Roman"/>
          <w:color w:val="333333"/>
          <w:sz w:val="17"/>
          <w:szCs w:val="17"/>
          <w:lang w:eastAsia="ru-RU"/>
        </w:rPr>
      </w:pPr>
      <w:r w:rsidRPr="00C77925">
        <w:rPr>
          <w:rFonts w:ascii="Times New Roman" w:eastAsia="Times New Roman" w:hAnsi="Times New Roman" w:cs="Times New Roman"/>
          <w:color w:val="333333"/>
          <w:sz w:val="17"/>
          <w:szCs w:val="17"/>
          <w:lang w:eastAsia="ru-RU"/>
        </w:rPr>
        <w:t>78.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xml:space="preserve"> составлен в трёх экземплярах, имеющих одинаковую юридическую силу, один экземпляр – для </w:t>
      </w:r>
      <w:r w:rsidR="00AB2151" w:rsidRPr="00C77925">
        <w:rPr>
          <w:rFonts w:ascii="Times New Roman" w:eastAsia="Times New Roman" w:hAnsi="Times New Roman" w:cs="Times New Roman"/>
          <w:color w:val="333333"/>
          <w:sz w:val="17"/>
          <w:szCs w:val="17"/>
          <w:lang w:eastAsia="ru-RU"/>
        </w:rPr>
        <w:t>абонент</w:t>
      </w:r>
      <w:r w:rsidRPr="00C77925">
        <w:rPr>
          <w:rFonts w:ascii="Times New Roman" w:eastAsia="Times New Roman" w:hAnsi="Times New Roman" w:cs="Times New Roman"/>
          <w:color w:val="333333"/>
          <w:sz w:val="17"/>
          <w:szCs w:val="17"/>
          <w:lang w:eastAsia="ru-RU"/>
        </w:rPr>
        <w:t xml:space="preserve">а, два – для </w:t>
      </w:r>
      <w:r w:rsidR="00AB2151" w:rsidRPr="00C77925">
        <w:rPr>
          <w:rFonts w:ascii="Times New Roman" w:eastAsia="Times New Roman" w:hAnsi="Times New Roman" w:cs="Times New Roman"/>
          <w:color w:val="333333"/>
          <w:sz w:val="17"/>
          <w:szCs w:val="17"/>
          <w:lang w:eastAsia="ru-RU"/>
        </w:rPr>
        <w:t>организац</w:t>
      </w:r>
      <w:r w:rsidRPr="00C77925">
        <w:rPr>
          <w:rFonts w:ascii="Times New Roman" w:eastAsia="Times New Roman" w:hAnsi="Times New Roman" w:cs="Times New Roman"/>
          <w:color w:val="333333"/>
          <w:sz w:val="17"/>
          <w:szCs w:val="17"/>
          <w:lang w:eastAsia="ru-RU"/>
        </w:rPr>
        <w:t>ии водопроводно-канализационного хозяйства.</w:t>
      </w:r>
      <w:r w:rsidRPr="00C77925">
        <w:rPr>
          <w:rFonts w:ascii="Times New Roman" w:eastAsia="Times New Roman" w:hAnsi="Times New Roman" w:cs="Times New Roman"/>
          <w:color w:val="333333"/>
          <w:sz w:val="17"/>
          <w:szCs w:val="17"/>
          <w:lang w:eastAsia="ru-RU"/>
        </w:rPr>
        <w:br/>
        <w:t>79. Приложения к настоящему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у являются его неотъемлемой частью.</w:t>
      </w:r>
    </w:p>
    <w:p w:rsidR="00D12A3A" w:rsidRPr="00C77925" w:rsidRDefault="00D12A3A" w:rsidP="00875173">
      <w:pPr>
        <w:spacing w:after="0" w:line="240" w:lineRule="auto"/>
        <w:jc w:val="both"/>
        <w:rPr>
          <w:rFonts w:ascii="Times New Roman" w:eastAsia="Times New Roman" w:hAnsi="Times New Roman" w:cs="Times New Roman"/>
          <w:color w:val="333333"/>
          <w:sz w:val="20"/>
          <w:szCs w:val="20"/>
          <w:lang w:eastAsia="ru-RU"/>
        </w:rPr>
      </w:pPr>
      <w:r w:rsidRPr="00C77925">
        <w:rPr>
          <w:rFonts w:ascii="Times New Roman" w:eastAsia="Times New Roman" w:hAnsi="Times New Roman" w:cs="Times New Roman"/>
          <w:color w:val="333333"/>
          <w:sz w:val="17"/>
          <w:szCs w:val="17"/>
          <w:lang w:eastAsia="ru-RU"/>
        </w:rPr>
        <w:t xml:space="preserve">80.Лица, подписавшие настоящий </w:t>
      </w:r>
      <w:r w:rsidR="00AB2151" w:rsidRPr="00C77925">
        <w:rPr>
          <w:rFonts w:ascii="Times New Roman" w:eastAsia="Times New Roman" w:hAnsi="Times New Roman" w:cs="Times New Roman"/>
          <w:color w:val="333333"/>
          <w:sz w:val="17"/>
          <w:szCs w:val="17"/>
          <w:lang w:eastAsia="ru-RU"/>
        </w:rPr>
        <w:t>договор</w:t>
      </w:r>
      <w:r w:rsidRPr="00C77925">
        <w:rPr>
          <w:rFonts w:ascii="Times New Roman" w:eastAsia="Times New Roman" w:hAnsi="Times New Roman" w:cs="Times New Roman"/>
          <w:color w:val="333333"/>
          <w:sz w:val="17"/>
          <w:szCs w:val="17"/>
          <w:lang w:eastAsia="ru-RU"/>
        </w:rPr>
        <w:t>, гарантируют наличие у них полномочий на его подписание и отсутствие каких-либо известных им ограничений на его заключение в силу положений учредительных документов и действующего законодательства Российской Федерации.</w:t>
      </w:r>
    </w:p>
    <w:p w:rsidR="009E4D46" w:rsidRPr="00C77925" w:rsidRDefault="009E4D46" w:rsidP="00875173">
      <w:pPr>
        <w:widowControl w:val="0"/>
        <w:autoSpaceDE w:val="0"/>
        <w:autoSpaceDN w:val="0"/>
        <w:adjustRightInd w:val="0"/>
        <w:ind w:firstLine="540"/>
        <w:jc w:val="center"/>
        <w:rPr>
          <w:rFonts w:ascii="Times New Roman" w:hAnsi="Times New Roman" w:cs="Times New Roman"/>
          <w:b/>
          <w:bCs/>
          <w:color w:val="000000"/>
          <w:sz w:val="17"/>
          <w:szCs w:val="17"/>
        </w:rPr>
      </w:pPr>
      <w:r w:rsidRPr="00C77925">
        <w:rPr>
          <w:rFonts w:ascii="Times New Roman" w:hAnsi="Times New Roman" w:cs="Times New Roman"/>
          <w:b/>
          <w:bCs/>
          <w:sz w:val="17"/>
          <w:szCs w:val="17"/>
        </w:rPr>
        <w:t>X</w:t>
      </w:r>
      <w:r w:rsidRPr="00C77925">
        <w:rPr>
          <w:rFonts w:ascii="Times New Roman" w:hAnsi="Times New Roman" w:cs="Times New Roman"/>
          <w:b/>
          <w:bCs/>
          <w:sz w:val="17"/>
          <w:szCs w:val="17"/>
          <w:lang w:val="en-US"/>
        </w:rPr>
        <w:t>I</w:t>
      </w:r>
      <w:proofErr w:type="gramStart"/>
      <w:r w:rsidRPr="00C77925">
        <w:rPr>
          <w:rFonts w:ascii="Times New Roman" w:hAnsi="Times New Roman" w:cs="Times New Roman"/>
          <w:b/>
          <w:bCs/>
          <w:sz w:val="17"/>
          <w:szCs w:val="17"/>
        </w:rPr>
        <w:t>Х</w:t>
      </w:r>
      <w:proofErr w:type="gramEnd"/>
      <w:r w:rsidRPr="00C77925">
        <w:rPr>
          <w:rFonts w:ascii="Times New Roman" w:hAnsi="Times New Roman" w:cs="Times New Roman"/>
          <w:b/>
          <w:bCs/>
          <w:sz w:val="17"/>
          <w:szCs w:val="17"/>
        </w:rPr>
        <w:t xml:space="preserve">.  </w:t>
      </w:r>
      <w:r w:rsidRPr="00C77925">
        <w:rPr>
          <w:rFonts w:ascii="Times New Roman" w:hAnsi="Times New Roman" w:cs="Times New Roman"/>
          <w:b/>
          <w:bCs/>
          <w:color w:val="000000"/>
          <w:sz w:val="17"/>
          <w:szCs w:val="17"/>
        </w:rPr>
        <w:t>Адреса и реквизиты Сторон</w:t>
      </w:r>
    </w:p>
    <w:tbl>
      <w:tblPr>
        <w:tblW w:w="9606" w:type="dxa"/>
        <w:tblLayout w:type="fixed"/>
        <w:tblLook w:val="00A0" w:firstRow="1" w:lastRow="0" w:firstColumn="1" w:lastColumn="0" w:noHBand="0" w:noVBand="0"/>
      </w:tblPr>
      <w:tblGrid>
        <w:gridCol w:w="4928"/>
        <w:gridCol w:w="4678"/>
      </w:tblGrid>
      <w:tr w:rsidR="009E4D46" w:rsidRPr="00C77925" w:rsidTr="00C00D05">
        <w:tc>
          <w:tcPr>
            <w:tcW w:w="4928" w:type="dxa"/>
          </w:tcPr>
          <w:p w:rsidR="009E4D46" w:rsidRPr="00C77925" w:rsidRDefault="009E4D46" w:rsidP="00C00D05">
            <w:pPr>
              <w:pStyle w:val="a3"/>
              <w:numPr>
                <w:ilvl w:val="0"/>
                <w:numId w:val="0"/>
              </w:numPr>
              <w:tabs>
                <w:tab w:val="left" w:pos="142"/>
                <w:tab w:val="left" w:pos="426"/>
                <w:tab w:val="left" w:pos="567"/>
                <w:tab w:val="left" w:pos="993"/>
              </w:tabs>
              <w:ind w:right="32"/>
              <w:jc w:val="center"/>
              <w:rPr>
                <w:b/>
                <w:bCs/>
                <w:color w:val="000000"/>
                <w:sz w:val="17"/>
                <w:szCs w:val="17"/>
              </w:rPr>
            </w:pPr>
            <w:r w:rsidRPr="00C77925">
              <w:rPr>
                <w:b/>
                <w:bCs/>
                <w:color w:val="000000"/>
                <w:sz w:val="17"/>
                <w:szCs w:val="17"/>
              </w:rPr>
              <w:t>Организация в</w:t>
            </w:r>
            <w:r w:rsidR="00313149">
              <w:rPr>
                <w:b/>
                <w:bCs/>
                <w:color w:val="000000"/>
                <w:sz w:val="17"/>
                <w:szCs w:val="17"/>
              </w:rPr>
              <w:t>одопроводно-канализационного</w:t>
            </w:r>
            <w:r w:rsidRPr="00C77925">
              <w:rPr>
                <w:b/>
                <w:bCs/>
                <w:color w:val="000000"/>
                <w:sz w:val="17"/>
                <w:szCs w:val="17"/>
              </w:rPr>
              <w:t xml:space="preserve"> хозяйства</w:t>
            </w:r>
          </w:p>
          <w:p w:rsidR="009E4D46" w:rsidRPr="00C77925" w:rsidRDefault="009E4D46" w:rsidP="00C00D05">
            <w:pPr>
              <w:pStyle w:val="a3"/>
              <w:numPr>
                <w:ilvl w:val="0"/>
                <w:numId w:val="0"/>
              </w:numPr>
              <w:tabs>
                <w:tab w:val="left" w:pos="142"/>
                <w:tab w:val="left" w:pos="426"/>
                <w:tab w:val="left" w:pos="567"/>
                <w:tab w:val="left" w:pos="993"/>
              </w:tabs>
              <w:ind w:right="32"/>
              <w:jc w:val="center"/>
              <w:rPr>
                <w:b/>
                <w:bCs/>
                <w:color w:val="000000"/>
                <w:sz w:val="17"/>
                <w:szCs w:val="17"/>
              </w:rPr>
            </w:pPr>
          </w:p>
        </w:tc>
        <w:tc>
          <w:tcPr>
            <w:tcW w:w="4678" w:type="dxa"/>
          </w:tcPr>
          <w:p w:rsidR="009E4D46" w:rsidRPr="00C77925" w:rsidRDefault="009E4D46" w:rsidP="00C00D05">
            <w:pPr>
              <w:pStyle w:val="a3"/>
              <w:numPr>
                <w:ilvl w:val="0"/>
                <w:numId w:val="0"/>
              </w:numPr>
              <w:tabs>
                <w:tab w:val="left" w:pos="142"/>
                <w:tab w:val="left" w:pos="426"/>
                <w:tab w:val="left" w:pos="567"/>
                <w:tab w:val="left" w:pos="993"/>
              </w:tabs>
              <w:ind w:right="30"/>
              <w:jc w:val="center"/>
              <w:rPr>
                <w:b/>
                <w:bCs/>
                <w:color w:val="000000"/>
                <w:sz w:val="17"/>
                <w:szCs w:val="17"/>
              </w:rPr>
            </w:pPr>
            <w:r w:rsidRPr="00C77925">
              <w:rPr>
                <w:b/>
                <w:bCs/>
                <w:color w:val="000000"/>
                <w:sz w:val="17"/>
                <w:szCs w:val="17"/>
              </w:rPr>
              <w:t>Абонент</w:t>
            </w:r>
          </w:p>
          <w:p w:rsidR="009E4D46" w:rsidRPr="00C77925" w:rsidRDefault="009E4D46" w:rsidP="00C00D05">
            <w:pPr>
              <w:pStyle w:val="a3"/>
              <w:numPr>
                <w:ilvl w:val="0"/>
                <w:numId w:val="0"/>
              </w:numPr>
              <w:tabs>
                <w:tab w:val="left" w:pos="142"/>
                <w:tab w:val="left" w:pos="426"/>
                <w:tab w:val="left" w:pos="567"/>
                <w:tab w:val="left" w:pos="993"/>
              </w:tabs>
              <w:ind w:right="30"/>
              <w:rPr>
                <w:b/>
                <w:bCs/>
                <w:color w:val="000000"/>
                <w:sz w:val="17"/>
                <w:szCs w:val="17"/>
              </w:rPr>
            </w:pPr>
          </w:p>
        </w:tc>
      </w:tr>
      <w:tr w:rsidR="00393CD3" w:rsidRPr="00C77925" w:rsidTr="00C00D05">
        <w:tc>
          <w:tcPr>
            <w:tcW w:w="4928" w:type="dxa"/>
          </w:tcPr>
          <w:p w:rsidR="00393CD3" w:rsidRPr="00C77925" w:rsidRDefault="00393CD3" w:rsidP="00C00D05">
            <w:pPr>
              <w:pStyle w:val="a3"/>
              <w:numPr>
                <w:ilvl w:val="0"/>
                <w:numId w:val="0"/>
              </w:numPr>
              <w:tabs>
                <w:tab w:val="left" w:pos="142"/>
                <w:tab w:val="left" w:pos="426"/>
                <w:tab w:val="left" w:pos="567"/>
                <w:tab w:val="left" w:pos="993"/>
              </w:tabs>
              <w:ind w:right="32"/>
              <w:jc w:val="left"/>
              <w:rPr>
                <w:color w:val="000000"/>
                <w:sz w:val="17"/>
                <w:szCs w:val="17"/>
              </w:rPr>
            </w:pPr>
            <w:r w:rsidRPr="00C77925">
              <w:rPr>
                <w:color w:val="000000"/>
                <w:sz w:val="17"/>
                <w:szCs w:val="17"/>
              </w:rPr>
              <w:t>ОАО «Химкинский Водоканал»</w:t>
            </w:r>
          </w:p>
        </w:tc>
        <w:tc>
          <w:tcPr>
            <w:tcW w:w="4678" w:type="dxa"/>
          </w:tcPr>
          <w:p w:rsidR="00393CD3" w:rsidRDefault="00393CD3" w:rsidP="001B70F9">
            <w:pPr>
              <w:pStyle w:val="a3"/>
              <w:tabs>
                <w:tab w:val="left" w:pos="142"/>
                <w:tab w:val="left" w:pos="426"/>
                <w:tab w:val="left" w:pos="567"/>
                <w:tab w:val="left" w:pos="993"/>
              </w:tabs>
              <w:spacing w:line="276" w:lineRule="auto"/>
              <w:ind w:right="30" w:firstLine="0"/>
              <w:rPr>
                <w:color w:val="000000"/>
                <w:sz w:val="17"/>
                <w:szCs w:val="17"/>
                <w:lang w:eastAsia="en-US"/>
              </w:rPr>
            </w:pPr>
          </w:p>
        </w:tc>
      </w:tr>
      <w:tr w:rsidR="00393CD3" w:rsidRPr="00C77925" w:rsidTr="00C00D05">
        <w:tc>
          <w:tcPr>
            <w:tcW w:w="4928" w:type="dxa"/>
          </w:tcPr>
          <w:p w:rsidR="00393CD3" w:rsidRPr="00C77925" w:rsidRDefault="00393CD3" w:rsidP="00C00D05">
            <w:pPr>
              <w:pStyle w:val="a3"/>
              <w:numPr>
                <w:ilvl w:val="0"/>
                <w:numId w:val="0"/>
              </w:numPr>
              <w:tabs>
                <w:tab w:val="left" w:pos="142"/>
                <w:tab w:val="left" w:pos="426"/>
                <w:tab w:val="left" w:pos="567"/>
                <w:tab w:val="left" w:pos="993"/>
              </w:tabs>
              <w:ind w:right="32"/>
              <w:rPr>
                <w:color w:val="000000"/>
                <w:sz w:val="17"/>
                <w:szCs w:val="17"/>
              </w:rPr>
            </w:pPr>
          </w:p>
        </w:tc>
        <w:tc>
          <w:tcPr>
            <w:tcW w:w="4678" w:type="dxa"/>
          </w:tcPr>
          <w:p w:rsidR="00393CD3" w:rsidRDefault="00393CD3">
            <w:pPr>
              <w:pStyle w:val="ConsPlusNonformat"/>
              <w:tabs>
                <w:tab w:val="left" w:pos="142"/>
                <w:tab w:val="left" w:pos="426"/>
                <w:tab w:val="left" w:pos="567"/>
                <w:tab w:val="left" w:pos="993"/>
              </w:tabs>
              <w:snapToGrid w:val="0"/>
              <w:spacing w:line="276" w:lineRule="auto"/>
              <w:ind w:right="30"/>
              <w:rPr>
                <w:rFonts w:ascii="Times New Roman" w:hAnsi="Times New Roman" w:cs="Times New Roman"/>
                <w:color w:val="000000"/>
                <w:sz w:val="17"/>
                <w:szCs w:val="17"/>
                <w:lang w:eastAsia="en-US"/>
              </w:rPr>
            </w:pPr>
          </w:p>
        </w:tc>
      </w:tr>
      <w:tr w:rsidR="00393CD3" w:rsidRPr="00C77925" w:rsidTr="00C00D05">
        <w:tc>
          <w:tcPr>
            <w:tcW w:w="4928" w:type="dxa"/>
          </w:tcPr>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141400, Московская область, г. Химки,   Нагорное шоссе, д.5.</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 xml:space="preserve">ОГРН 1075047001732  </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 xml:space="preserve">ИНН 5047081156 </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КПП 504701001</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Расчетный счет 40702810640000018459</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ПАО «Сбербанк России» г. Москва</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БИК 044525225</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Корреспондентский счет 30101810400000000225</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Получатель плат</w:t>
            </w:r>
            <w:r>
              <w:rPr>
                <w:rFonts w:ascii="Times New Roman" w:hAnsi="Times New Roman" w:cs="Times New Roman"/>
                <w:color w:val="000000"/>
                <w:sz w:val="17"/>
                <w:szCs w:val="17"/>
              </w:rPr>
              <w:t>ежа: ОАО «Химкинский водоканал»</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 xml:space="preserve">ОКПО 53964442, </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ОКАТО 46483000000,</w:t>
            </w:r>
          </w:p>
          <w:p w:rsidR="00393CD3"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 xml:space="preserve">ОКВЭД 41.00.2,  </w:t>
            </w:r>
          </w:p>
          <w:p w:rsidR="00393CD3" w:rsidRPr="00C77925" w:rsidRDefault="00393CD3" w:rsidP="009E4D46">
            <w:pPr>
              <w:tabs>
                <w:tab w:val="num" w:pos="0"/>
                <w:tab w:val="left" w:pos="142"/>
                <w:tab w:val="left" w:pos="426"/>
                <w:tab w:val="left" w:pos="567"/>
                <w:tab w:val="left" w:pos="993"/>
              </w:tabs>
              <w:spacing w:line="240" w:lineRule="auto"/>
              <w:ind w:right="34"/>
              <w:contextualSpacing/>
              <w:rPr>
                <w:rFonts w:ascii="Times New Roman" w:hAnsi="Times New Roman" w:cs="Times New Roman"/>
                <w:color w:val="000000"/>
                <w:sz w:val="17"/>
                <w:szCs w:val="17"/>
              </w:rPr>
            </w:pPr>
            <w:r w:rsidRPr="00C77925">
              <w:rPr>
                <w:rFonts w:ascii="Times New Roman" w:hAnsi="Times New Roman" w:cs="Times New Roman"/>
                <w:color w:val="000000"/>
                <w:sz w:val="17"/>
                <w:szCs w:val="17"/>
              </w:rPr>
              <w:t>ОКОГУ 4210014</w:t>
            </w:r>
          </w:p>
          <w:p w:rsidR="00393CD3" w:rsidRPr="00C77925" w:rsidRDefault="00393CD3" w:rsidP="009E4D46">
            <w:pPr>
              <w:pStyle w:val="a3"/>
              <w:tabs>
                <w:tab w:val="left" w:pos="142"/>
                <w:tab w:val="left" w:pos="426"/>
                <w:tab w:val="left" w:pos="567"/>
                <w:tab w:val="left" w:pos="993"/>
              </w:tabs>
              <w:ind w:right="34" w:firstLine="0"/>
              <w:contextualSpacing/>
              <w:rPr>
                <w:color w:val="000000"/>
                <w:sz w:val="17"/>
                <w:szCs w:val="17"/>
              </w:rPr>
            </w:pPr>
            <w:r w:rsidRPr="00C77925">
              <w:rPr>
                <w:color w:val="000000"/>
                <w:sz w:val="17"/>
                <w:szCs w:val="17"/>
              </w:rPr>
              <w:t xml:space="preserve">Телефоны: приемная - 8 (495) 571-75-11  </w:t>
            </w:r>
          </w:p>
          <w:p w:rsidR="00393CD3" w:rsidRPr="00C77925" w:rsidRDefault="00393CD3" w:rsidP="009E4D46">
            <w:pPr>
              <w:pStyle w:val="a3"/>
              <w:tabs>
                <w:tab w:val="left" w:pos="142"/>
                <w:tab w:val="left" w:pos="426"/>
                <w:tab w:val="left" w:pos="567"/>
                <w:tab w:val="left" w:pos="993"/>
              </w:tabs>
              <w:ind w:right="34" w:firstLine="0"/>
              <w:contextualSpacing/>
              <w:rPr>
                <w:color w:val="000000"/>
                <w:sz w:val="17"/>
                <w:szCs w:val="17"/>
              </w:rPr>
            </w:pPr>
            <w:r w:rsidRPr="00C77925">
              <w:rPr>
                <w:color w:val="000000"/>
                <w:sz w:val="17"/>
                <w:szCs w:val="17"/>
              </w:rPr>
              <w:t xml:space="preserve">главный бухгалтер - 8 (495) 793-37-66, </w:t>
            </w:r>
          </w:p>
          <w:p w:rsidR="00393CD3" w:rsidRPr="00C77925" w:rsidRDefault="00393CD3" w:rsidP="009E4D46">
            <w:pPr>
              <w:pStyle w:val="a3"/>
              <w:tabs>
                <w:tab w:val="left" w:pos="142"/>
                <w:tab w:val="left" w:pos="426"/>
                <w:tab w:val="left" w:pos="567"/>
                <w:tab w:val="left" w:pos="993"/>
              </w:tabs>
              <w:ind w:right="34" w:firstLine="0"/>
              <w:contextualSpacing/>
              <w:rPr>
                <w:color w:val="000000"/>
                <w:sz w:val="17"/>
                <w:szCs w:val="17"/>
              </w:rPr>
            </w:pPr>
            <w:r w:rsidRPr="00C77925">
              <w:rPr>
                <w:color w:val="000000"/>
                <w:sz w:val="17"/>
                <w:szCs w:val="17"/>
              </w:rPr>
              <w:t>отдел реализации - 8 (495) 571-33-71;</w:t>
            </w:r>
          </w:p>
          <w:p w:rsidR="00393CD3" w:rsidRPr="00C77925" w:rsidRDefault="00393CD3" w:rsidP="009E4D46">
            <w:pPr>
              <w:pStyle w:val="a3"/>
              <w:tabs>
                <w:tab w:val="left" w:pos="142"/>
                <w:tab w:val="left" w:pos="426"/>
                <w:tab w:val="left" w:pos="567"/>
                <w:tab w:val="left" w:pos="993"/>
              </w:tabs>
              <w:ind w:right="34" w:firstLine="0"/>
              <w:contextualSpacing/>
              <w:rPr>
                <w:color w:val="000000"/>
                <w:sz w:val="17"/>
                <w:szCs w:val="17"/>
              </w:rPr>
            </w:pPr>
            <w:r w:rsidRPr="00C77925">
              <w:rPr>
                <w:color w:val="000000"/>
                <w:sz w:val="17"/>
                <w:szCs w:val="17"/>
              </w:rPr>
              <w:t>инспекция – 8-495-793-7355</w:t>
            </w:r>
          </w:p>
          <w:p w:rsidR="00393CD3" w:rsidRPr="00C77925" w:rsidRDefault="00393CD3" w:rsidP="009E4D46">
            <w:pPr>
              <w:pStyle w:val="a3"/>
              <w:numPr>
                <w:ilvl w:val="0"/>
                <w:numId w:val="0"/>
              </w:numPr>
              <w:tabs>
                <w:tab w:val="left" w:pos="142"/>
                <w:tab w:val="left" w:pos="426"/>
                <w:tab w:val="left" w:pos="567"/>
                <w:tab w:val="left" w:pos="993"/>
              </w:tabs>
              <w:ind w:right="32"/>
              <w:rPr>
                <w:color w:val="000000"/>
                <w:sz w:val="17"/>
                <w:szCs w:val="17"/>
              </w:rPr>
            </w:pPr>
            <w:r w:rsidRPr="00C77925">
              <w:rPr>
                <w:color w:val="000000"/>
                <w:sz w:val="17"/>
                <w:szCs w:val="17"/>
              </w:rPr>
              <w:t>аварийно-диспетчерская  служба</w:t>
            </w:r>
          </w:p>
          <w:p w:rsidR="00393CD3" w:rsidRPr="00C77925" w:rsidRDefault="00393CD3" w:rsidP="009E4D46">
            <w:pPr>
              <w:pStyle w:val="a3"/>
              <w:numPr>
                <w:ilvl w:val="0"/>
                <w:numId w:val="0"/>
              </w:numPr>
              <w:tabs>
                <w:tab w:val="left" w:pos="142"/>
                <w:tab w:val="left" w:pos="426"/>
                <w:tab w:val="left" w:pos="567"/>
                <w:tab w:val="left" w:pos="993"/>
              </w:tabs>
              <w:ind w:right="32"/>
              <w:rPr>
                <w:sz w:val="17"/>
                <w:szCs w:val="17"/>
              </w:rPr>
            </w:pPr>
            <w:r w:rsidRPr="00C77925">
              <w:rPr>
                <w:color w:val="000000"/>
                <w:sz w:val="17"/>
                <w:szCs w:val="17"/>
              </w:rPr>
              <w:t>- 8 (495)-75-06-36.</w:t>
            </w:r>
            <w:r w:rsidRPr="00C77925">
              <w:rPr>
                <w:sz w:val="17"/>
                <w:szCs w:val="17"/>
              </w:rPr>
              <w:t xml:space="preserve"> </w:t>
            </w:r>
          </w:p>
          <w:p w:rsidR="00762CF9" w:rsidRDefault="00393CD3" w:rsidP="00762CF9">
            <w:pPr>
              <w:pStyle w:val="a3"/>
              <w:numPr>
                <w:ilvl w:val="0"/>
                <w:numId w:val="0"/>
              </w:numPr>
              <w:tabs>
                <w:tab w:val="left" w:pos="142"/>
                <w:tab w:val="left" w:pos="426"/>
                <w:tab w:val="left" w:pos="567"/>
                <w:tab w:val="left" w:pos="993"/>
              </w:tabs>
              <w:ind w:right="32"/>
              <w:rPr>
                <w:color w:val="000000"/>
                <w:sz w:val="17"/>
                <w:szCs w:val="17"/>
              </w:rPr>
            </w:pPr>
            <w:r w:rsidRPr="00C77925">
              <w:rPr>
                <w:color w:val="000000"/>
                <w:sz w:val="17"/>
                <w:szCs w:val="17"/>
              </w:rPr>
              <w:t>Для передачи показаний средств измерений:</w:t>
            </w:r>
          </w:p>
          <w:p w:rsidR="00393CD3" w:rsidRPr="00C77925" w:rsidRDefault="00393CD3" w:rsidP="00762CF9">
            <w:pPr>
              <w:pStyle w:val="a3"/>
              <w:numPr>
                <w:ilvl w:val="0"/>
                <w:numId w:val="0"/>
              </w:numPr>
              <w:tabs>
                <w:tab w:val="left" w:pos="142"/>
                <w:tab w:val="left" w:pos="426"/>
                <w:tab w:val="left" w:pos="567"/>
                <w:tab w:val="left" w:pos="993"/>
              </w:tabs>
              <w:ind w:right="32"/>
              <w:rPr>
                <w:color w:val="000000"/>
                <w:sz w:val="17"/>
                <w:szCs w:val="17"/>
              </w:rPr>
            </w:pPr>
            <w:r w:rsidRPr="00C77925">
              <w:rPr>
                <w:color w:val="000000"/>
                <w:sz w:val="17"/>
                <w:szCs w:val="17"/>
              </w:rPr>
              <w:t xml:space="preserve">  e-</w:t>
            </w:r>
            <w:proofErr w:type="spellStart"/>
            <w:r w:rsidRPr="00C77925">
              <w:rPr>
                <w:color w:val="000000"/>
                <w:sz w:val="17"/>
                <w:szCs w:val="17"/>
              </w:rPr>
              <w:t>mail</w:t>
            </w:r>
            <w:proofErr w:type="spellEnd"/>
            <w:r w:rsidRPr="00C77925">
              <w:rPr>
                <w:color w:val="000000"/>
                <w:sz w:val="17"/>
                <w:szCs w:val="17"/>
              </w:rPr>
              <w:t xml:space="preserve">: </w:t>
            </w:r>
            <w:r w:rsidR="00762CF9">
              <w:rPr>
                <w:color w:val="000000"/>
                <w:sz w:val="17"/>
                <w:szCs w:val="17"/>
              </w:rPr>
              <w:t>оао</w:t>
            </w:r>
            <w:r w:rsidRPr="00C77925">
              <w:rPr>
                <w:color w:val="000000"/>
                <w:sz w:val="17"/>
                <w:szCs w:val="17"/>
              </w:rPr>
              <w:t>@hvod.ru;</w:t>
            </w:r>
          </w:p>
        </w:tc>
        <w:tc>
          <w:tcPr>
            <w:tcW w:w="4678" w:type="dxa"/>
          </w:tcPr>
          <w:p w:rsidR="00393CD3" w:rsidRDefault="00393CD3" w:rsidP="001B70F9">
            <w:pPr>
              <w:suppressLineNumbers/>
              <w:tabs>
                <w:tab w:val="left" w:pos="142"/>
                <w:tab w:val="left" w:pos="426"/>
                <w:tab w:val="left" w:pos="567"/>
                <w:tab w:val="left" w:pos="993"/>
              </w:tabs>
              <w:spacing w:after="0"/>
              <w:ind w:right="30"/>
              <w:rPr>
                <w:rFonts w:ascii="Times New Roman" w:hAnsi="Times New Roman" w:cs="Times New Roman"/>
                <w:color w:val="000000"/>
                <w:sz w:val="17"/>
                <w:szCs w:val="17"/>
              </w:rPr>
            </w:pPr>
            <w:r>
              <w:rPr>
                <w:rFonts w:ascii="Times New Roman" w:hAnsi="Times New Roman" w:cs="Times New Roman"/>
                <w:color w:val="000000"/>
                <w:sz w:val="17"/>
                <w:szCs w:val="17"/>
              </w:rPr>
              <w:t xml:space="preserve"> </w:t>
            </w:r>
          </w:p>
          <w:p w:rsidR="00393CD3" w:rsidRDefault="00393CD3">
            <w:pPr>
              <w:suppressLineNumbers/>
              <w:tabs>
                <w:tab w:val="left" w:pos="142"/>
                <w:tab w:val="left" w:pos="426"/>
                <w:tab w:val="left" w:pos="567"/>
                <w:tab w:val="left" w:pos="993"/>
              </w:tabs>
              <w:spacing w:after="0"/>
              <w:ind w:right="30"/>
              <w:rPr>
                <w:rFonts w:ascii="Times New Roman" w:hAnsi="Times New Roman" w:cs="Times New Roman"/>
                <w:color w:val="000000"/>
                <w:sz w:val="17"/>
                <w:szCs w:val="17"/>
              </w:rPr>
            </w:pPr>
          </w:p>
          <w:p w:rsidR="00393CD3" w:rsidRDefault="00393CD3">
            <w:pPr>
              <w:spacing w:after="0"/>
              <w:ind w:firstLine="708"/>
              <w:rPr>
                <w:rFonts w:ascii="Times New Roman" w:hAnsi="Times New Roman" w:cs="Times New Roman"/>
                <w:sz w:val="17"/>
                <w:szCs w:val="17"/>
              </w:rPr>
            </w:pPr>
            <w:bookmarkStart w:id="0" w:name="_GoBack"/>
            <w:bookmarkEnd w:id="0"/>
          </w:p>
        </w:tc>
      </w:tr>
      <w:tr w:rsidR="009E4D46" w:rsidRPr="00393CD3" w:rsidTr="00C00D05">
        <w:trPr>
          <w:trHeight w:val="1475"/>
        </w:trPr>
        <w:tc>
          <w:tcPr>
            <w:tcW w:w="4928" w:type="dxa"/>
          </w:tcPr>
          <w:p w:rsidR="009E4D46" w:rsidRPr="00C77925" w:rsidRDefault="009E4D46" w:rsidP="009E4D46">
            <w:pPr>
              <w:pStyle w:val="a3"/>
              <w:numPr>
                <w:ilvl w:val="0"/>
                <w:numId w:val="0"/>
              </w:numPr>
              <w:tabs>
                <w:tab w:val="left" w:pos="142"/>
                <w:tab w:val="left" w:pos="426"/>
                <w:tab w:val="left" w:pos="567"/>
                <w:tab w:val="left" w:pos="993"/>
              </w:tabs>
              <w:ind w:right="32"/>
              <w:jc w:val="center"/>
              <w:rPr>
                <w:color w:val="000000"/>
                <w:sz w:val="17"/>
                <w:szCs w:val="17"/>
              </w:rPr>
            </w:pPr>
          </w:p>
          <w:p w:rsidR="00617A74" w:rsidRDefault="00617A74" w:rsidP="00617A74">
            <w:pPr>
              <w:pStyle w:val="a3"/>
              <w:numPr>
                <w:ilvl w:val="0"/>
                <w:numId w:val="0"/>
              </w:numPr>
              <w:tabs>
                <w:tab w:val="left" w:pos="142"/>
                <w:tab w:val="left" w:pos="426"/>
                <w:tab w:val="left" w:pos="567"/>
                <w:tab w:val="left" w:pos="993"/>
              </w:tabs>
              <w:ind w:right="32"/>
              <w:rPr>
                <w:color w:val="000000"/>
                <w:sz w:val="17"/>
                <w:szCs w:val="17"/>
              </w:rPr>
            </w:pPr>
          </w:p>
          <w:p w:rsidR="00484785" w:rsidRPr="00484785" w:rsidRDefault="00484785" w:rsidP="00484785">
            <w:pPr>
              <w:pStyle w:val="a3"/>
              <w:tabs>
                <w:tab w:val="left" w:pos="142"/>
                <w:tab w:val="left" w:pos="426"/>
                <w:tab w:val="left" w:pos="567"/>
                <w:tab w:val="left" w:pos="993"/>
              </w:tabs>
              <w:ind w:right="32"/>
              <w:rPr>
                <w:color w:val="000000"/>
                <w:sz w:val="17"/>
                <w:szCs w:val="17"/>
              </w:rPr>
            </w:pPr>
            <w:r w:rsidRPr="00484785">
              <w:rPr>
                <w:color w:val="000000"/>
                <w:sz w:val="17"/>
                <w:szCs w:val="17"/>
              </w:rPr>
              <w:t>Директор по реализации и</w:t>
            </w:r>
          </w:p>
          <w:p w:rsidR="00484785" w:rsidRPr="00484785" w:rsidRDefault="00484785" w:rsidP="00484785">
            <w:pPr>
              <w:pStyle w:val="a3"/>
              <w:tabs>
                <w:tab w:val="left" w:pos="142"/>
                <w:tab w:val="left" w:pos="426"/>
                <w:tab w:val="left" w:pos="567"/>
                <w:tab w:val="left" w:pos="993"/>
              </w:tabs>
              <w:ind w:right="32"/>
              <w:rPr>
                <w:color w:val="000000"/>
                <w:sz w:val="17"/>
                <w:szCs w:val="17"/>
              </w:rPr>
            </w:pPr>
            <w:r w:rsidRPr="00484785">
              <w:rPr>
                <w:color w:val="000000"/>
                <w:sz w:val="17"/>
                <w:szCs w:val="17"/>
              </w:rPr>
              <w:t>работе с абонентами</w:t>
            </w:r>
          </w:p>
          <w:p w:rsidR="00484785" w:rsidRPr="00484785" w:rsidRDefault="00484785" w:rsidP="00484785">
            <w:pPr>
              <w:pStyle w:val="a3"/>
              <w:tabs>
                <w:tab w:val="left" w:pos="142"/>
                <w:tab w:val="left" w:pos="426"/>
                <w:tab w:val="left" w:pos="567"/>
                <w:tab w:val="left" w:pos="993"/>
              </w:tabs>
              <w:ind w:right="32"/>
              <w:rPr>
                <w:color w:val="000000"/>
                <w:sz w:val="17"/>
                <w:szCs w:val="17"/>
              </w:rPr>
            </w:pPr>
            <w:r w:rsidRPr="00484785">
              <w:rPr>
                <w:color w:val="000000"/>
                <w:sz w:val="17"/>
                <w:szCs w:val="17"/>
              </w:rPr>
              <w:tab/>
            </w:r>
            <w:r w:rsidRPr="00484785">
              <w:rPr>
                <w:color w:val="000000"/>
                <w:sz w:val="17"/>
                <w:szCs w:val="17"/>
              </w:rPr>
              <w:tab/>
            </w:r>
          </w:p>
          <w:p w:rsidR="00484785" w:rsidRPr="00484785" w:rsidRDefault="00484785" w:rsidP="00484785">
            <w:pPr>
              <w:pStyle w:val="a3"/>
              <w:tabs>
                <w:tab w:val="left" w:pos="142"/>
                <w:tab w:val="left" w:pos="426"/>
                <w:tab w:val="left" w:pos="567"/>
                <w:tab w:val="left" w:pos="993"/>
              </w:tabs>
              <w:ind w:right="32"/>
              <w:rPr>
                <w:color w:val="000000"/>
                <w:sz w:val="17"/>
                <w:szCs w:val="17"/>
              </w:rPr>
            </w:pPr>
            <w:r w:rsidRPr="00484785">
              <w:rPr>
                <w:color w:val="000000"/>
                <w:sz w:val="17"/>
                <w:szCs w:val="17"/>
              </w:rPr>
              <w:tab/>
            </w:r>
            <w:r w:rsidRPr="00484785">
              <w:rPr>
                <w:color w:val="000000"/>
                <w:sz w:val="17"/>
                <w:szCs w:val="17"/>
              </w:rPr>
              <w:tab/>
            </w:r>
          </w:p>
          <w:p w:rsidR="00617A74" w:rsidRDefault="00484785" w:rsidP="00484785">
            <w:pPr>
              <w:pStyle w:val="a3"/>
              <w:numPr>
                <w:ilvl w:val="0"/>
                <w:numId w:val="0"/>
              </w:numPr>
              <w:tabs>
                <w:tab w:val="left" w:pos="142"/>
                <w:tab w:val="left" w:pos="426"/>
                <w:tab w:val="left" w:pos="567"/>
                <w:tab w:val="left" w:pos="993"/>
              </w:tabs>
              <w:ind w:right="-108"/>
              <w:rPr>
                <w:color w:val="000000"/>
                <w:sz w:val="17"/>
                <w:szCs w:val="17"/>
              </w:rPr>
            </w:pPr>
            <w:r w:rsidRPr="00484785">
              <w:rPr>
                <w:color w:val="000000"/>
                <w:sz w:val="17"/>
                <w:szCs w:val="17"/>
              </w:rPr>
              <w:t>_____________________/</w:t>
            </w:r>
            <w:proofErr w:type="spellStart"/>
            <w:r w:rsidRPr="00484785">
              <w:rPr>
                <w:color w:val="000000"/>
                <w:sz w:val="17"/>
                <w:szCs w:val="17"/>
              </w:rPr>
              <w:t>Д.П.Орлов</w:t>
            </w:r>
            <w:proofErr w:type="spellEnd"/>
            <w:r w:rsidRPr="00484785">
              <w:rPr>
                <w:color w:val="000000"/>
                <w:sz w:val="17"/>
                <w:szCs w:val="17"/>
              </w:rPr>
              <w:t xml:space="preserve"> /</w:t>
            </w:r>
            <w:r w:rsidR="009E4D46" w:rsidRPr="00C77925">
              <w:rPr>
                <w:color w:val="000000"/>
                <w:sz w:val="17"/>
                <w:szCs w:val="17"/>
              </w:rPr>
              <w:t xml:space="preserve"> </w:t>
            </w:r>
          </w:p>
          <w:p w:rsidR="009E4D46" w:rsidRPr="00C77925" w:rsidRDefault="00617A74" w:rsidP="009E4D46">
            <w:pPr>
              <w:pStyle w:val="a3"/>
              <w:numPr>
                <w:ilvl w:val="0"/>
                <w:numId w:val="0"/>
              </w:numPr>
              <w:tabs>
                <w:tab w:val="left" w:pos="142"/>
                <w:tab w:val="left" w:pos="426"/>
                <w:tab w:val="left" w:pos="567"/>
                <w:tab w:val="left" w:pos="993"/>
              </w:tabs>
              <w:ind w:right="-108"/>
              <w:rPr>
                <w:color w:val="000000"/>
                <w:sz w:val="17"/>
                <w:szCs w:val="17"/>
              </w:rPr>
            </w:pPr>
            <w:r>
              <w:rPr>
                <w:color w:val="000000"/>
                <w:sz w:val="17"/>
                <w:szCs w:val="17"/>
              </w:rPr>
              <w:t>М.П.</w:t>
            </w:r>
          </w:p>
        </w:tc>
        <w:tc>
          <w:tcPr>
            <w:tcW w:w="4678" w:type="dxa"/>
          </w:tcPr>
          <w:p w:rsidR="00617A74" w:rsidRDefault="00617A74" w:rsidP="009E4D46">
            <w:pPr>
              <w:ind w:firstLine="708"/>
              <w:rPr>
                <w:rFonts w:ascii="Times New Roman" w:hAnsi="Times New Roman" w:cs="Times New Roman"/>
                <w:sz w:val="17"/>
                <w:szCs w:val="17"/>
              </w:rPr>
            </w:pPr>
          </w:p>
          <w:p w:rsidR="009E4D46" w:rsidRPr="000F11A5" w:rsidRDefault="009E4D46" w:rsidP="00393CD3">
            <w:pPr>
              <w:ind w:firstLine="708"/>
              <w:rPr>
                <w:rFonts w:ascii="Times New Roman" w:hAnsi="Times New Roman" w:cs="Times New Roman"/>
                <w:sz w:val="17"/>
                <w:szCs w:val="17"/>
              </w:rPr>
            </w:pPr>
            <w:r w:rsidRPr="00C77925">
              <w:rPr>
                <w:rFonts w:ascii="Times New Roman" w:hAnsi="Times New Roman" w:cs="Times New Roman"/>
                <w:sz w:val="17"/>
                <w:szCs w:val="17"/>
              </w:rPr>
              <w:t>Генеральный директор</w:t>
            </w:r>
          </w:p>
          <w:p w:rsidR="00393CD3" w:rsidRPr="000F11A5" w:rsidRDefault="00393CD3" w:rsidP="00393CD3">
            <w:pPr>
              <w:ind w:firstLine="708"/>
              <w:rPr>
                <w:rFonts w:ascii="Times New Roman" w:hAnsi="Times New Roman" w:cs="Times New Roman"/>
                <w:sz w:val="17"/>
                <w:szCs w:val="17"/>
              </w:rPr>
            </w:pPr>
          </w:p>
          <w:p w:rsidR="00617A74" w:rsidRPr="000F11A5" w:rsidRDefault="009E4D46" w:rsidP="00C00D05">
            <w:pPr>
              <w:rPr>
                <w:rFonts w:ascii="Times New Roman" w:hAnsi="Times New Roman" w:cs="Times New Roman"/>
                <w:sz w:val="17"/>
                <w:szCs w:val="17"/>
              </w:rPr>
            </w:pPr>
            <w:r w:rsidRPr="000F11A5">
              <w:rPr>
                <w:rFonts w:ascii="Times New Roman" w:hAnsi="Times New Roman" w:cs="Times New Roman"/>
                <w:sz w:val="17"/>
                <w:szCs w:val="17"/>
              </w:rPr>
              <w:t xml:space="preserve">             __</w:t>
            </w:r>
            <w:r w:rsidR="00393CD3" w:rsidRPr="000F11A5">
              <w:rPr>
                <w:rFonts w:ascii="Times New Roman" w:hAnsi="Times New Roman" w:cs="Times New Roman"/>
                <w:sz w:val="17"/>
                <w:szCs w:val="17"/>
              </w:rPr>
              <w:t>__________________</w:t>
            </w:r>
          </w:p>
          <w:p w:rsidR="009E4D46" w:rsidRPr="000F11A5" w:rsidRDefault="00617A74" w:rsidP="00C00D05">
            <w:pPr>
              <w:rPr>
                <w:rFonts w:ascii="Times New Roman" w:hAnsi="Times New Roman" w:cs="Times New Roman"/>
                <w:sz w:val="17"/>
                <w:szCs w:val="17"/>
              </w:rPr>
            </w:pPr>
            <w:r w:rsidRPr="000F11A5">
              <w:rPr>
                <w:rFonts w:ascii="Times New Roman" w:hAnsi="Times New Roman" w:cs="Times New Roman"/>
                <w:sz w:val="17"/>
                <w:szCs w:val="17"/>
              </w:rPr>
              <w:t xml:space="preserve">             </w:t>
            </w:r>
            <w:r>
              <w:rPr>
                <w:rFonts w:ascii="Times New Roman" w:hAnsi="Times New Roman" w:cs="Times New Roman"/>
                <w:sz w:val="17"/>
                <w:szCs w:val="17"/>
              </w:rPr>
              <w:t>М</w:t>
            </w:r>
            <w:r w:rsidRPr="000F11A5">
              <w:rPr>
                <w:rFonts w:ascii="Times New Roman" w:hAnsi="Times New Roman" w:cs="Times New Roman"/>
                <w:sz w:val="17"/>
                <w:szCs w:val="17"/>
              </w:rPr>
              <w:t>.</w:t>
            </w:r>
            <w:r>
              <w:rPr>
                <w:rFonts w:ascii="Times New Roman" w:hAnsi="Times New Roman" w:cs="Times New Roman"/>
                <w:sz w:val="17"/>
                <w:szCs w:val="17"/>
              </w:rPr>
              <w:t>П</w:t>
            </w:r>
            <w:r w:rsidRPr="000F11A5">
              <w:rPr>
                <w:rFonts w:ascii="Times New Roman" w:hAnsi="Times New Roman" w:cs="Times New Roman"/>
                <w:sz w:val="17"/>
                <w:szCs w:val="17"/>
              </w:rPr>
              <w:t xml:space="preserve">.           </w:t>
            </w:r>
          </w:p>
        </w:tc>
      </w:tr>
    </w:tbl>
    <w:p w:rsidR="00B5093A" w:rsidRDefault="00393CD3" w:rsidP="00511498">
      <w:pPr>
        <w:pStyle w:val="a5"/>
        <w:jc w:val="both"/>
        <w:rPr>
          <w:sz w:val="14"/>
          <w:szCs w:val="14"/>
          <w:lang w:val="ru-RU"/>
        </w:rPr>
      </w:pPr>
      <w:bookmarkStart w:id="1" w:name="Par1498"/>
      <w:bookmarkEnd w:id="1"/>
      <w:r w:rsidRPr="000F11A5">
        <w:rPr>
          <w:sz w:val="14"/>
          <w:szCs w:val="14"/>
          <w:lang w:val="ru-RU"/>
        </w:rPr>
        <w:t xml:space="preserve">    </w:t>
      </w:r>
      <w:r w:rsidR="00B5093A" w:rsidRPr="002F4079">
        <w:rPr>
          <w:sz w:val="28"/>
          <w:szCs w:val="28"/>
          <w:lang w:val="ru-RU"/>
        </w:rPr>
        <w:t>*</w:t>
      </w:r>
      <w:r w:rsidR="00B5093A" w:rsidRPr="00B5093A">
        <w:rPr>
          <w:sz w:val="14"/>
          <w:szCs w:val="14"/>
          <w:lang w:val="ru-RU"/>
        </w:rPr>
        <w:t xml:space="preserve">  </w:t>
      </w:r>
      <w:r w:rsidR="00B5093A">
        <w:rPr>
          <w:sz w:val="14"/>
          <w:szCs w:val="14"/>
          <w:lang w:val="ru-RU"/>
        </w:rPr>
        <w:t xml:space="preserve">   </w:t>
      </w:r>
      <w:r w:rsidR="00B5093A" w:rsidRPr="00B5093A">
        <w:rPr>
          <w:sz w:val="14"/>
          <w:szCs w:val="14"/>
          <w:lang w:val="ru-RU"/>
        </w:rPr>
        <w:t>Для абонентов ОАО «Химкинский водоканал» не установлены нормативы по объему сточных вод.</w:t>
      </w:r>
    </w:p>
    <w:p w:rsidR="003A61D2" w:rsidRDefault="00B5093A" w:rsidP="00511498">
      <w:pPr>
        <w:pStyle w:val="a5"/>
        <w:tabs>
          <w:tab w:val="left" w:pos="284"/>
          <w:tab w:val="left" w:pos="567"/>
        </w:tabs>
        <w:jc w:val="both"/>
        <w:rPr>
          <w:sz w:val="14"/>
          <w:szCs w:val="14"/>
          <w:lang w:val="ru-RU"/>
        </w:rPr>
      </w:pPr>
      <w:proofErr w:type="gramStart"/>
      <w:r w:rsidRPr="00B5093A">
        <w:rPr>
          <w:sz w:val="28"/>
          <w:szCs w:val="28"/>
          <w:lang w:val="ru-RU"/>
        </w:rPr>
        <w:t>**</w:t>
      </w:r>
      <w:r>
        <w:rPr>
          <w:sz w:val="14"/>
          <w:szCs w:val="14"/>
          <w:lang w:val="ru-RU"/>
        </w:rPr>
        <w:t xml:space="preserve">  </w:t>
      </w:r>
      <w:r w:rsidRPr="00B5093A">
        <w:rPr>
          <w:sz w:val="14"/>
          <w:szCs w:val="14"/>
          <w:lang w:val="ru-RU"/>
        </w:rPr>
        <w:t xml:space="preserve">Приложение № </w:t>
      </w:r>
      <w:r w:rsidR="003A61D2">
        <w:rPr>
          <w:sz w:val="14"/>
          <w:szCs w:val="14"/>
          <w:lang w:val="ru-RU"/>
        </w:rPr>
        <w:t>8</w:t>
      </w:r>
      <w:r w:rsidRPr="00B5093A">
        <w:rPr>
          <w:sz w:val="14"/>
          <w:szCs w:val="14"/>
          <w:lang w:val="ru-RU"/>
        </w:rPr>
        <w:t xml:space="preserve">  не оформляется для товариществ собственников жилья, жилищно-строительных, жилищных кооперативов, иных специализированных потребительских кооперативов, управляющих организаций, осуществляющих деятельность по управлению многоквартирными домами, а также для абонентов, с объектов которых осуществляется сброс сточных вод менее 30 куб. метров в сутки суммарно по всем выпускам и вид деятельности не указан в п.123(4) «Правил холодного водоснабжения и водоотведения», утвержденных постановлением</w:t>
      </w:r>
      <w:proofErr w:type="gramEnd"/>
      <w:r w:rsidRPr="00B5093A">
        <w:rPr>
          <w:sz w:val="14"/>
          <w:szCs w:val="14"/>
          <w:lang w:val="ru-RU"/>
        </w:rPr>
        <w:t xml:space="preserve"> Правительства РФ от 29.07.2013 №644.</w:t>
      </w:r>
    </w:p>
    <w:p w:rsidR="00B767F0" w:rsidRPr="00C77925" w:rsidRDefault="00B5093A" w:rsidP="00511498">
      <w:pPr>
        <w:pStyle w:val="a5"/>
        <w:jc w:val="both"/>
      </w:pPr>
      <w:r w:rsidRPr="00B5093A">
        <w:rPr>
          <w:sz w:val="14"/>
          <w:szCs w:val="14"/>
          <w:lang w:val="ru-RU"/>
        </w:rPr>
        <w:t xml:space="preserve"> </w:t>
      </w:r>
      <w:proofErr w:type="gramStart"/>
      <w:r w:rsidRPr="00B5093A">
        <w:rPr>
          <w:sz w:val="28"/>
          <w:szCs w:val="28"/>
          <w:lang w:val="ru-RU"/>
        </w:rPr>
        <w:t>***</w:t>
      </w:r>
      <w:r>
        <w:rPr>
          <w:sz w:val="14"/>
          <w:szCs w:val="14"/>
          <w:lang w:val="ru-RU"/>
        </w:rPr>
        <w:t xml:space="preserve"> </w:t>
      </w:r>
      <w:r w:rsidRPr="00B5093A">
        <w:rPr>
          <w:sz w:val="14"/>
          <w:szCs w:val="14"/>
          <w:lang w:val="ru-RU"/>
        </w:rPr>
        <w:t>Декларация о составе и свойствах сточных вод, сбрасываемых в систему централизованного водоотведения городского округа Химки Московской области  оформляется согласно п. 124 «Правил холодного водоснабжения и водоотведения», утвержденных постановлением Правительства РФ от 29.07.2013 №644, абонентами, для объектов которых устанавливаются нормативы допустимых сбросов, а также иными абонентами, имеющими самостоятельные выпуски в централизованную систему водоотведения, среднесуточный объем отводимых (принимаемых) сточных вод с объектов</w:t>
      </w:r>
      <w:proofErr w:type="gramEnd"/>
      <w:r w:rsidRPr="00B5093A">
        <w:rPr>
          <w:sz w:val="14"/>
          <w:szCs w:val="14"/>
          <w:lang w:val="ru-RU"/>
        </w:rPr>
        <w:t xml:space="preserve"> которых составляет более 30 куб. метров в сутки суммарно по всем выпускам.</w:t>
      </w:r>
    </w:p>
    <w:sectPr w:rsidR="00B767F0" w:rsidRPr="00C77925" w:rsidSect="004B02AC">
      <w:footerReference w:type="default" r:id="rId9"/>
      <w:pgSz w:w="11906" w:h="16838"/>
      <w:pgMar w:top="567" w:right="566"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F4D" w:rsidRDefault="00C51F4D" w:rsidP="00C77925">
      <w:pPr>
        <w:spacing w:after="0" w:line="240" w:lineRule="auto"/>
      </w:pPr>
      <w:r>
        <w:separator/>
      </w:r>
    </w:p>
  </w:endnote>
  <w:endnote w:type="continuationSeparator" w:id="0">
    <w:p w:rsidR="00C51F4D" w:rsidRDefault="00C51F4D" w:rsidP="00C779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1896640"/>
      <w:docPartObj>
        <w:docPartGallery w:val="Page Numbers (Bottom of Page)"/>
        <w:docPartUnique/>
      </w:docPartObj>
    </w:sdtPr>
    <w:sdtEndPr/>
    <w:sdtContent>
      <w:p w:rsidR="003A61D2" w:rsidRDefault="003A61D2">
        <w:pPr>
          <w:pStyle w:val="a9"/>
          <w:jc w:val="center"/>
        </w:pPr>
        <w:r>
          <w:fldChar w:fldCharType="begin"/>
        </w:r>
        <w:r>
          <w:instrText>PAGE   \* MERGEFORMAT</w:instrText>
        </w:r>
        <w:r>
          <w:fldChar w:fldCharType="separate"/>
        </w:r>
        <w:r w:rsidR="00762CF9">
          <w:rPr>
            <w:noProof/>
          </w:rPr>
          <w:t>9</w:t>
        </w:r>
        <w:r>
          <w:fldChar w:fldCharType="end"/>
        </w:r>
      </w:p>
    </w:sdtContent>
  </w:sdt>
  <w:p w:rsidR="00C77925" w:rsidRDefault="00C7792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F4D" w:rsidRDefault="00C51F4D" w:rsidP="00C77925">
      <w:pPr>
        <w:spacing w:after="0" w:line="240" w:lineRule="auto"/>
      </w:pPr>
      <w:r>
        <w:separator/>
      </w:r>
    </w:p>
  </w:footnote>
  <w:footnote w:type="continuationSeparator" w:id="0">
    <w:p w:rsidR="00C51F4D" w:rsidRDefault="00C51F4D" w:rsidP="00C779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FC51E9"/>
    <w:multiLevelType w:val="hybridMultilevel"/>
    <w:tmpl w:val="67E42D50"/>
    <w:lvl w:ilvl="0" w:tplc="0FA21EBC">
      <w:start w:val="33"/>
      <w:numFmt w:val="bullet"/>
      <w:lvlText w:val=""/>
      <w:lvlJc w:val="left"/>
      <w:pPr>
        <w:ind w:left="810" w:hanging="360"/>
      </w:pPr>
      <w:rPr>
        <w:rFonts w:ascii="Symbol" w:eastAsia="Times New Roman" w:hAnsi="Symbol"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9"/>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A3A"/>
    <w:rsid w:val="00014A82"/>
    <w:rsid w:val="00081A0F"/>
    <w:rsid w:val="000F11A5"/>
    <w:rsid w:val="00116432"/>
    <w:rsid w:val="00170D61"/>
    <w:rsid w:val="00186638"/>
    <w:rsid w:val="001B70F9"/>
    <w:rsid w:val="001D247D"/>
    <w:rsid w:val="001E5E0E"/>
    <w:rsid w:val="00213B01"/>
    <w:rsid w:val="00215DD0"/>
    <w:rsid w:val="002251F2"/>
    <w:rsid w:val="002258E7"/>
    <w:rsid w:val="00264547"/>
    <w:rsid w:val="002F2343"/>
    <w:rsid w:val="002F4079"/>
    <w:rsid w:val="00313149"/>
    <w:rsid w:val="003155B8"/>
    <w:rsid w:val="00393CD3"/>
    <w:rsid w:val="003A61D2"/>
    <w:rsid w:val="003C3B8F"/>
    <w:rsid w:val="004119E0"/>
    <w:rsid w:val="00430A5D"/>
    <w:rsid w:val="004336AD"/>
    <w:rsid w:val="00484785"/>
    <w:rsid w:val="004A3F8B"/>
    <w:rsid w:val="004B02AC"/>
    <w:rsid w:val="004D2ADE"/>
    <w:rsid w:val="004E1145"/>
    <w:rsid w:val="00511498"/>
    <w:rsid w:val="0051379F"/>
    <w:rsid w:val="005305A4"/>
    <w:rsid w:val="00542683"/>
    <w:rsid w:val="00560ECD"/>
    <w:rsid w:val="00571DDA"/>
    <w:rsid w:val="005B39B1"/>
    <w:rsid w:val="00617A74"/>
    <w:rsid w:val="00637378"/>
    <w:rsid w:val="00645D2C"/>
    <w:rsid w:val="006E0E6D"/>
    <w:rsid w:val="00762CF9"/>
    <w:rsid w:val="00764354"/>
    <w:rsid w:val="0084414A"/>
    <w:rsid w:val="00875173"/>
    <w:rsid w:val="00891472"/>
    <w:rsid w:val="00897C06"/>
    <w:rsid w:val="00920D9E"/>
    <w:rsid w:val="009568AE"/>
    <w:rsid w:val="00965FAC"/>
    <w:rsid w:val="00982027"/>
    <w:rsid w:val="009974B8"/>
    <w:rsid w:val="009A49DF"/>
    <w:rsid w:val="009D3649"/>
    <w:rsid w:val="009E4D46"/>
    <w:rsid w:val="00A46CD0"/>
    <w:rsid w:val="00A545D5"/>
    <w:rsid w:val="00AB2151"/>
    <w:rsid w:val="00AC7CCF"/>
    <w:rsid w:val="00AD6770"/>
    <w:rsid w:val="00B06AB7"/>
    <w:rsid w:val="00B5093A"/>
    <w:rsid w:val="00B5311A"/>
    <w:rsid w:val="00B767F0"/>
    <w:rsid w:val="00B83B30"/>
    <w:rsid w:val="00BD3A80"/>
    <w:rsid w:val="00C1540C"/>
    <w:rsid w:val="00C51F4D"/>
    <w:rsid w:val="00C77925"/>
    <w:rsid w:val="00C84EF6"/>
    <w:rsid w:val="00CB1241"/>
    <w:rsid w:val="00CB6FEE"/>
    <w:rsid w:val="00CC02E8"/>
    <w:rsid w:val="00CE3551"/>
    <w:rsid w:val="00CF4AB7"/>
    <w:rsid w:val="00D12A3A"/>
    <w:rsid w:val="00D5483E"/>
    <w:rsid w:val="00DA0F29"/>
    <w:rsid w:val="00DD7F03"/>
    <w:rsid w:val="00E50362"/>
    <w:rsid w:val="00E62A73"/>
    <w:rsid w:val="00E64F38"/>
    <w:rsid w:val="00E6732C"/>
    <w:rsid w:val="00E821A1"/>
    <w:rsid w:val="00E95F6A"/>
    <w:rsid w:val="00EC2E16"/>
    <w:rsid w:val="00EF61A8"/>
    <w:rsid w:val="00F45E4A"/>
    <w:rsid w:val="00F879A4"/>
    <w:rsid w:val="00FF2C9D"/>
    <w:rsid w:val="00FF3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9E4D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Indent"/>
    <w:basedOn w:val="a"/>
    <w:link w:val="a4"/>
    <w:rsid w:val="009E4D46"/>
    <w:pPr>
      <w:numPr>
        <w:ilvl w:val="12"/>
      </w:numPr>
      <w:suppressLineNumber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9E4D46"/>
    <w:rPr>
      <w:rFonts w:ascii="Times New Roman" w:eastAsia="Times New Roman" w:hAnsi="Times New Roman" w:cs="Times New Roman"/>
      <w:sz w:val="24"/>
      <w:szCs w:val="24"/>
      <w:lang w:eastAsia="ru-RU"/>
    </w:rPr>
  </w:style>
  <w:style w:type="paragraph" w:styleId="a5">
    <w:name w:val="footnote text"/>
    <w:basedOn w:val="a"/>
    <w:link w:val="a6"/>
    <w:rsid w:val="009E4D46"/>
    <w:pPr>
      <w:spacing w:after="0" w:line="240" w:lineRule="auto"/>
    </w:pPr>
    <w:rPr>
      <w:rFonts w:ascii="Times New Roman" w:eastAsia="Times New Roman" w:hAnsi="Times New Roman" w:cs="Times New Roman"/>
      <w:sz w:val="24"/>
      <w:szCs w:val="24"/>
      <w:lang w:val="x-none" w:eastAsia="x-none"/>
    </w:rPr>
  </w:style>
  <w:style w:type="character" w:customStyle="1" w:styleId="a6">
    <w:name w:val="Текст сноски Знак"/>
    <w:basedOn w:val="a0"/>
    <w:link w:val="a5"/>
    <w:rsid w:val="009E4D46"/>
    <w:rPr>
      <w:rFonts w:ascii="Times New Roman" w:eastAsia="Times New Roman" w:hAnsi="Times New Roman" w:cs="Times New Roman"/>
      <w:sz w:val="24"/>
      <w:szCs w:val="24"/>
      <w:lang w:val="x-none" w:eastAsia="x-none"/>
    </w:rPr>
  </w:style>
  <w:style w:type="paragraph" w:styleId="a7">
    <w:name w:val="header"/>
    <w:basedOn w:val="a"/>
    <w:link w:val="a8"/>
    <w:uiPriority w:val="99"/>
    <w:unhideWhenUsed/>
    <w:rsid w:val="00C7792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77925"/>
  </w:style>
  <w:style w:type="paragraph" w:styleId="a9">
    <w:name w:val="footer"/>
    <w:basedOn w:val="a"/>
    <w:link w:val="aa"/>
    <w:uiPriority w:val="99"/>
    <w:unhideWhenUsed/>
    <w:rsid w:val="00C7792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77925"/>
  </w:style>
  <w:style w:type="paragraph" w:customStyle="1" w:styleId="ConsPlusNormal">
    <w:name w:val="ConsPlusNormal"/>
    <w:rsid w:val="00C1540C"/>
    <w:pPr>
      <w:widowControl w:val="0"/>
      <w:autoSpaceDE w:val="0"/>
      <w:autoSpaceDN w:val="0"/>
      <w:spacing w:after="0" w:line="240" w:lineRule="auto"/>
    </w:pPr>
    <w:rPr>
      <w:rFonts w:ascii="Calibri" w:eastAsia="Times New Roman" w:hAnsi="Calibri" w:cs="Calibri"/>
      <w:szCs w:val="20"/>
      <w:lang w:eastAsia="ru-RU"/>
    </w:rPr>
  </w:style>
  <w:style w:type="paragraph" w:styleId="HTML">
    <w:name w:val="HTML Preformatted"/>
    <w:basedOn w:val="a"/>
    <w:link w:val="HTML0"/>
    <w:uiPriority w:val="99"/>
    <w:semiHidden/>
    <w:unhideWhenUsed/>
    <w:rsid w:val="00844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4414A"/>
    <w:rPr>
      <w:rFonts w:ascii="Courier New" w:eastAsia="Times New Roman" w:hAnsi="Courier New" w:cs="Courier New"/>
      <w:sz w:val="20"/>
      <w:szCs w:val="20"/>
      <w:lang w:eastAsia="ru-RU"/>
    </w:rPr>
  </w:style>
  <w:style w:type="character" w:customStyle="1" w:styleId="apple-converted-space">
    <w:name w:val="apple-converted-space"/>
    <w:basedOn w:val="a0"/>
    <w:rsid w:val="0084414A"/>
  </w:style>
  <w:style w:type="character" w:styleId="ab">
    <w:name w:val="Hyperlink"/>
    <w:basedOn w:val="a0"/>
    <w:uiPriority w:val="99"/>
    <w:semiHidden/>
    <w:unhideWhenUsed/>
    <w:rsid w:val="0084414A"/>
    <w:rPr>
      <w:color w:val="0000FF"/>
      <w:u w:val="single"/>
    </w:rPr>
  </w:style>
  <w:style w:type="paragraph" w:styleId="ac">
    <w:name w:val="Balloon Text"/>
    <w:basedOn w:val="a"/>
    <w:link w:val="ad"/>
    <w:uiPriority w:val="99"/>
    <w:semiHidden/>
    <w:unhideWhenUsed/>
    <w:rsid w:val="000F11A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F11A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9E4D4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ody Text Indent"/>
    <w:basedOn w:val="a"/>
    <w:link w:val="a4"/>
    <w:rsid w:val="009E4D46"/>
    <w:pPr>
      <w:numPr>
        <w:ilvl w:val="12"/>
      </w:numPr>
      <w:suppressLineNumbers/>
      <w:spacing w:after="0" w:line="240" w:lineRule="auto"/>
      <w:ind w:firstLine="709"/>
      <w:jc w:val="both"/>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9E4D46"/>
    <w:rPr>
      <w:rFonts w:ascii="Times New Roman" w:eastAsia="Times New Roman" w:hAnsi="Times New Roman" w:cs="Times New Roman"/>
      <w:sz w:val="24"/>
      <w:szCs w:val="24"/>
      <w:lang w:eastAsia="ru-RU"/>
    </w:rPr>
  </w:style>
  <w:style w:type="paragraph" w:styleId="a5">
    <w:name w:val="footnote text"/>
    <w:basedOn w:val="a"/>
    <w:link w:val="a6"/>
    <w:rsid w:val="009E4D46"/>
    <w:pPr>
      <w:spacing w:after="0" w:line="240" w:lineRule="auto"/>
    </w:pPr>
    <w:rPr>
      <w:rFonts w:ascii="Times New Roman" w:eastAsia="Times New Roman" w:hAnsi="Times New Roman" w:cs="Times New Roman"/>
      <w:sz w:val="24"/>
      <w:szCs w:val="24"/>
      <w:lang w:val="x-none" w:eastAsia="x-none"/>
    </w:rPr>
  </w:style>
  <w:style w:type="character" w:customStyle="1" w:styleId="a6">
    <w:name w:val="Текст сноски Знак"/>
    <w:basedOn w:val="a0"/>
    <w:link w:val="a5"/>
    <w:rsid w:val="009E4D46"/>
    <w:rPr>
      <w:rFonts w:ascii="Times New Roman" w:eastAsia="Times New Roman" w:hAnsi="Times New Roman" w:cs="Times New Roman"/>
      <w:sz w:val="24"/>
      <w:szCs w:val="24"/>
      <w:lang w:val="x-none" w:eastAsia="x-none"/>
    </w:rPr>
  </w:style>
  <w:style w:type="paragraph" w:styleId="a7">
    <w:name w:val="header"/>
    <w:basedOn w:val="a"/>
    <w:link w:val="a8"/>
    <w:uiPriority w:val="99"/>
    <w:unhideWhenUsed/>
    <w:rsid w:val="00C7792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77925"/>
  </w:style>
  <w:style w:type="paragraph" w:styleId="a9">
    <w:name w:val="footer"/>
    <w:basedOn w:val="a"/>
    <w:link w:val="aa"/>
    <w:uiPriority w:val="99"/>
    <w:unhideWhenUsed/>
    <w:rsid w:val="00C7792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77925"/>
  </w:style>
  <w:style w:type="paragraph" w:customStyle="1" w:styleId="ConsPlusNormal">
    <w:name w:val="ConsPlusNormal"/>
    <w:rsid w:val="00C1540C"/>
    <w:pPr>
      <w:widowControl w:val="0"/>
      <w:autoSpaceDE w:val="0"/>
      <w:autoSpaceDN w:val="0"/>
      <w:spacing w:after="0" w:line="240" w:lineRule="auto"/>
    </w:pPr>
    <w:rPr>
      <w:rFonts w:ascii="Calibri" w:eastAsia="Times New Roman" w:hAnsi="Calibri" w:cs="Calibri"/>
      <w:szCs w:val="20"/>
      <w:lang w:eastAsia="ru-RU"/>
    </w:rPr>
  </w:style>
  <w:style w:type="paragraph" w:styleId="HTML">
    <w:name w:val="HTML Preformatted"/>
    <w:basedOn w:val="a"/>
    <w:link w:val="HTML0"/>
    <w:uiPriority w:val="99"/>
    <w:semiHidden/>
    <w:unhideWhenUsed/>
    <w:rsid w:val="008441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4414A"/>
    <w:rPr>
      <w:rFonts w:ascii="Courier New" w:eastAsia="Times New Roman" w:hAnsi="Courier New" w:cs="Courier New"/>
      <w:sz w:val="20"/>
      <w:szCs w:val="20"/>
      <w:lang w:eastAsia="ru-RU"/>
    </w:rPr>
  </w:style>
  <w:style w:type="character" w:customStyle="1" w:styleId="apple-converted-space">
    <w:name w:val="apple-converted-space"/>
    <w:basedOn w:val="a0"/>
    <w:rsid w:val="0084414A"/>
  </w:style>
  <w:style w:type="character" w:styleId="ab">
    <w:name w:val="Hyperlink"/>
    <w:basedOn w:val="a0"/>
    <w:uiPriority w:val="99"/>
    <w:semiHidden/>
    <w:unhideWhenUsed/>
    <w:rsid w:val="0084414A"/>
    <w:rPr>
      <w:color w:val="0000FF"/>
      <w:u w:val="single"/>
    </w:rPr>
  </w:style>
  <w:style w:type="paragraph" w:styleId="ac">
    <w:name w:val="Balloon Text"/>
    <w:basedOn w:val="a"/>
    <w:link w:val="ad"/>
    <w:uiPriority w:val="99"/>
    <w:semiHidden/>
    <w:unhideWhenUsed/>
    <w:rsid w:val="000F11A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F11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18465">
      <w:bodyDiv w:val="1"/>
      <w:marLeft w:val="0"/>
      <w:marRight w:val="0"/>
      <w:marTop w:val="0"/>
      <w:marBottom w:val="0"/>
      <w:divBdr>
        <w:top w:val="none" w:sz="0" w:space="0" w:color="auto"/>
        <w:left w:val="none" w:sz="0" w:space="0" w:color="auto"/>
        <w:bottom w:val="none" w:sz="0" w:space="0" w:color="auto"/>
        <w:right w:val="none" w:sz="0" w:space="0" w:color="auto"/>
      </w:divBdr>
    </w:div>
    <w:div w:id="1320496712">
      <w:bodyDiv w:val="1"/>
      <w:marLeft w:val="0"/>
      <w:marRight w:val="0"/>
      <w:marTop w:val="0"/>
      <w:marBottom w:val="0"/>
      <w:divBdr>
        <w:top w:val="none" w:sz="0" w:space="0" w:color="auto"/>
        <w:left w:val="none" w:sz="0" w:space="0" w:color="auto"/>
        <w:bottom w:val="none" w:sz="0" w:space="0" w:color="auto"/>
        <w:right w:val="none" w:sz="0" w:space="0" w:color="auto"/>
      </w:divBdr>
    </w:div>
    <w:div w:id="15701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vod.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255</TotalTime>
  <Pages>1</Pages>
  <Words>9035</Words>
  <Characters>51501</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Инна Бортникова</cp:lastModifiedBy>
  <cp:revision>70</cp:revision>
  <cp:lastPrinted>2017-03-22T16:40:00Z</cp:lastPrinted>
  <dcterms:created xsi:type="dcterms:W3CDTF">2017-02-06T05:52:00Z</dcterms:created>
  <dcterms:modified xsi:type="dcterms:W3CDTF">2019-10-22T12:52:00Z</dcterms:modified>
</cp:coreProperties>
</file>